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2C" w:rsidRDefault="008F472C" w:rsidP="008F472C">
      <w:pPr>
        <w:spacing w:after="0"/>
      </w:pPr>
    </w:p>
    <w:p w:rsidR="008F472C" w:rsidRDefault="008F472C" w:rsidP="008F472C">
      <w:pPr>
        <w:spacing w:after="0"/>
        <w:jc w:val="right"/>
      </w:pPr>
      <w:r>
        <w:t xml:space="preserve">                                                                 УТВЕРЖДЕН </w:t>
      </w:r>
      <w:r>
        <w:cr/>
        <w:t xml:space="preserve">                                        РЕШЕНИЕМ УЧРЕДИТЕЛЬНОГО СОБРАНИЯ </w:t>
      </w:r>
      <w:r>
        <w:cr/>
        <w:t xml:space="preserve">                                  О СОЗДАНИИ НЕКОММЕРЧЕСКОГО ПАРТНЕРСТВА </w:t>
      </w:r>
      <w:r>
        <w:cr/>
        <w:t xml:space="preserve">                                                                ПРОТОКОЛ № 1 </w:t>
      </w:r>
      <w:r>
        <w:cr/>
        <w:t xml:space="preserve">                                                             от « 07 » июля 2009 г. </w:t>
      </w:r>
      <w:r>
        <w:cr/>
      </w:r>
    </w:p>
    <w:p w:rsidR="008F472C" w:rsidRDefault="008F472C" w:rsidP="008F472C">
      <w:pPr>
        <w:spacing w:after="0"/>
        <w:jc w:val="right"/>
      </w:pPr>
      <w:r>
        <w:t xml:space="preserve">                                     с изменениями и дополнениями, утвержденными  </w:t>
      </w:r>
      <w:r>
        <w:cr/>
        <w:t xml:space="preserve">                       решением общего собрания членов Некоммерческого Партнерства  </w:t>
      </w:r>
      <w:r>
        <w:cr/>
        <w:t xml:space="preserve">                                                  Протокол  от «20» декабря 2011 г.  </w:t>
      </w:r>
      <w:r>
        <w:cr/>
      </w:r>
    </w:p>
    <w:p w:rsidR="008F472C" w:rsidRDefault="008F472C" w:rsidP="008F472C">
      <w:pPr>
        <w:spacing w:after="0"/>
      </w:pPr>
      <w:r>
        <w:cr/>
      </w:r>
    </w:p>
    <w:p w:rsidR="008F472C" w:rsidRDefault="008F472C" w:rsidP="008F472C">
      <w:pPr>
        <w:spacing w:after="0"/>
        <w:jc w:val="center"/>
        <w:rPr>
          <w:b/>
          <w:sz w:val="56"/>
          <w:szCs w:val="32"/>
        </w:rPr>
      </w:pPr>
    </w:p>
    <w:p w:rsidR="008F472C" w:rsidRDefault="008F472C" w:rsidP="008F472C">
      <w:pPr>
        <w:spacing w:after="0"/>
        <w:jc w:val="center"/>
        <w:rPr>
          <w:b/>
          <w:sz w:val="56"/>
          <w:szCs w:val="32"/>
        </w:rPr>
      </w:pPr>
    </w:p>
    <w:p w:rsidR="008F472C" w:rsidRPr="008F472C" w:rsidRDefault="008F472C" w:rsidP="008F472C">
      <w:pPr>
        <w:spacing w:after="0"/>
        <w:jc w:val="center"/>
        <w:rPr>
          <w:b/>
          <w:sz w:val="32"/>
          <w:szCs w:val="32"/>
        </w:rPr>
      </w:pPr>
      <w:r w:rsidRPr="008F472C">
        <w:rPr>
          <w:b/>
          <w:sz w:val="56"/>
          <w:szCs w:val="32"/>
        </w:rPr>
        <w:t>У С Т А В</w:t>
      </w:r>
      <w:r w:rsidRPr="008F472C">
        <w:rPr>
          <w:b/>
          <w:sz w:val="32"/>
          <w:szCs w:val="32"/>
        </w:rPr>
        <w:cr/>
      </w:r>
    </w:p>
    <w:p w:rsidR="008F472C" w:rsidRPr="008F472C" w:rsidRDefault="008F472C" w:rsidP="008F472C">
      <w:pPr>
        <w:spacing w:after="0"/>
        <w:jc w:val="center"/>
        <w:rPr>
          <w:b/>
          <w:sz w:val="32"/>
        </w:rPr>
      </w:pPr>
      <w:r w:rsidRPr="008F472C">
        <w:rPr>
          <w:b/>
          <w:sz w:val="32"/>
        </w:rPr>
        <w:t>НЕКОММЕРЧЕСКОГО ПАРТНЕРСТВА</w:t>
      </w:r>
    </w:p>
    <w:p w:rsidR="008F472C" w:rsidRDefault="008F472C" w:rsidP="008F472C">
      <w:pPr>
        <w:spacing w:after="0"/>
        <w:jc w:val="center"/>
      </w:pPr>
      <w:r w:rsidRPr="008F472C">
        <w:rPr>
          <w:b/>
        </w:rPr>
        <w:cr/>
      </w:r>
      <w:r w:rsidRPr="008F472C">
        <w:rPr>
          <w:b/>
        </w:rPr>
        <w:t xml:space="preserve">     </w:t>
      </w:r>
      <w:r w:rsidRPr="008F472C">
        <w:rPr>
          <w:b/>
          <w:sz w:val="28"/>
          <w:szCs w:val="24"/>
        </w:rPr>
        <w:t xml:space="preserve">Танцевальное творческое объединение </w:t>
      </w:r>
      <w:r w:rsidRPr="008F472C">
        <w:rPr>
          <w:b/>
          <w:sz w:val="28"/>
          <w:szCs w:val="24"/>
        </w:rPr>
        <w:cr/>
      </w:r>
      <w:r w:rsidRPr="008F472C">
        <w:rPr>
          <w:b/>
          <w:sz w:val="28"/>
          <w:szCs w:val="24"/>
        </w:rPr>
        <w:t xml:space="preserve">      </w:t>
      </w:r>
      <w:r w:rsidRPr="008F472C">
        <w:rPr>
          <w:b/>
          <w:sz w:val="28"/>
          <w:szCs w:val="24"/>
        </w:rPr>
        <w:t>специалистов и любителей танца</w:t>
      </w:r>
      <w:r w:rsidRPr="008F472C">
        <w:rPr>
          <w:b/>
          <w:sz w:val="24"/>
        </w:rPr>
        <w:t xml:space="preserve"> </w:t>
      </w:r>
      <w:r w:rsidRPr="008F472C">
        <w:rPr>
          <w:b/>
        </w:rPr>
        <w:cr/>
      </w:r>
      <w:r w:rsidRPr="008F472C">
        <w:rPr>
          <w:b/>
          <w:sz w:val="28"/>
          <w:szCs w:val="28"/>
        </w:rPr>
        <w:t xml:space="preserve"> </w:t>
      </w:r>
      <w:r w:rsidRPr="008F472C">
        <w:rPr>
          <w:b/>
          <w:sz w:val="36"/>
          <w:szCs w:val="28"/>
        </w:rPr>
        <w:t xml:space="preserve">«НАЦИОНАЛЬНАЯ ТАНЦЕВАЛЬНАЯ  </w:t>
      </w:r>
      <w:r w:rsidRPr="008F472C">
        <w:rPr>
          <w:b/>
          <w:sz w:val="36"/>
          <w:szCs w:val="28"/>
        </w:rPr>
        <w:t>Л</w:t>
      </w:r>
      <w:r w:rsidRPr="008F472C">
        <w:rPr>
          <w:b/>
          <w:sz w:val="36"/>
          <w:szCs w:val="28"/>
        </w:rPr>
        <w:t>ИГА»</w:t>
      </w:r>
      <w:r w:rsidRPr="008F472C">
        <w:rPr>
          <w:sz w:val="28"/>
        </w:rPr>
        <w:t xml:space="preserve"> </w:t>
      </w:r>
      <w:r>
        <w:cr/>
      </w:r>
    </w:p>
    <w:p w:rsidR="008F472C" w:rsidRDefault="008F472C" w:rsidP="008F472C">
      <w:pPr>
        <w:spacing w:after="0"/>
      </w:pPr>
      <w:r>
        <w:cr/>
      </w:r>
    </w:p>
    <w:p w:rsidR="008F472C" w:rsidRDefault="008F472C" w:rsidP="008F472C">
      <w:pPr>
        <w:spacing w:after="0"/>
      </w:pPr>
      <w:r>
        <w:t xml:space="preserve">                           </w:t>
      </w:r>
    </w:p>
    <w:p w:rsidR="008F472C" w:rsidRDefault="008F472C" w:rsidP="008F472C">
      <w:pPr>
        <w:spacing w:after="0"/>
      </w:pPr>
    </w:p>
    <w:p w:rsidR="008F472C" w:rsidRDefault="008F472C" w:rsidP="008F472C">
      <w:pPr>
        <w:spacing w:after="0"/>
      </w:pPr>
    </w:p>
    <w:p w:rsidR="008F472C" w:rsidRDefault="008F472C" w:rsidP="008F472C">
      <w:pPr>
        <w:spacing w:after="0"/>
      </w:pPr>
    </w:p>
    <w:p w:rsidR="008F472C" w:rsidRDefault="008F472C" w:rsidP="008F472C">
      <w:pPr>
        <w:spacing w:after="0"/>
      </w:pPr>
    </w:p>
    <w:p w:rsidR="008F472C" w:rsidRDefault="008F472C" w:rsidP="008F472C">
      <w:pPr>
        <w:spacing w:after="0"/>
      </w:pPr>
    </w:p>
    <w:p w:rsidR="008F472C" w:rsidRDefault="008F472C" w:rsidP="008F472C">
      <w:pPr>
        <w:spacing w:after="0"/>
      </w:pPr>
    </w:p>
    <w:p w:rsidR="008F472C" w:rsidRDefault="008F472C" w:rsidP="008F472C">
      <w:pPr>
        <w:spacing w:after="0"/>
      </w:pPr>
    </w:p>
    <w:p w:rsidR="008F472C" w:rsidRDefault="008F472C" w:rsidP="008F472C">
      <w:pPr>
        <w:spacing w:after="0"/>
      </w:pPr>
    </w:p>
    <w:p w:rsidR="008F472C" w:rsidRDefault="008F472C" w:rsidP="008F472C">
      <w:pPr>
        <w:spacing w:after="0"/>
      </w:pPr>
    </w:p>
    <w:p w:rsidR="008F472C" w:rsidRDefault="008F472C" w:rsidP="008F472C">
      <w:pPr>
        <w:spacing w:after="0"/>
      </w:pPr>
    </w:p>
    <w:p w:rsidR="008F472C" w:rsidRDefault="008F472C" w:rsidP="008F472C">
      <w:pPr>
        <w:spacing w:after="0"/>
      </w:pPr>
    </w:p>
    <w:p w:rsidR="008F472C" w:rsidRDefault="008F472C" w:rsidP="008F472C">
      <w:pPr>
        <w:spacing w:after="0"/>
      </w:pPr>
    </w:p>
    <w:p w:rsidR="008F472C" w:rsidRDefault="008F472C" w:rsidP="008F472C">
      <w:pPr>
        <w:spacing w:after="0"/>
      </w:pPr>
    </w:p>
    <w:p w:rsidR="008F472C" w:rsidRDefault="008F472C" w:rsidP="008F472C">
      <w:pPr>
        <w:spacing w:after="0"/>
      </w:pPr>
    </w:p>
    <w:p w:rsidR="008F472C" w:rsidRDefault="008F472C" w:rsidP="008F472C">
      <w:pPr>
        <w:spacing w:after="0"/>
        <w:jc w:val="center"/>
      </w:pPr>
      <w:r>
        <w:t>город  Москва, 2012 г.</w:t>
      </w:r>
      <w:r>
        <w:cr/>
      </w:r>
    </w:p>
    <w:p w:rsidR="008F472C" w:rsidRDefault="008F472C" w:rsidP="008F472C">
      <w:pPr>
        <w:spacing w:after="0"/>
      </w:pPr>
    </w:p>
    <w:p w:rsidR="008F472C" w:rsidRDefault="008F472C" w:rsidP="008F472C">
      <w:pPr>
        <w:spacing w:after="0"/>
      </w:pPr>
    </w:p>
    <w:p w:rsidR="008F472C" w:rsidRPr="004D469B" w:rsidRDefault="008F472C" w:rsidP="008F472C">
      <w:pPr>
        <w:spacing w:after="0"/>
        <w:jc w:val="center"/>
        <w:rPr>
          <w:b/>
        </w:rPr>
      </w:pPr>
      <w:r w:rsidRPr="004D469B">
        <w:rPr>
          <w:b/>
        </w:rPr>
        <w:t>Статья 1</w:t>
      </w:r>
      <w:r w:rsidRPr="004D469B">
        <w:rPr>
          <w:b/>
        </w:rPr>
        <w:cr/>
        <w:t xml:space="preserve">ОБЩИЕ ПОЛОЖЕНИЯ </w:t>
      </w:r>
      <w:r w:rsidRPr="004D469B">
        <w:rPr>
          <w:b/>
        </w:rPr>
        <w:cr/>
      </w:r>
    </w:p>
    <w:p w:rsidR="008F472C" w:rsidRDefault="008F472C" w:rsidP="008F472C">
      <w:pPr>
        <w:spacing w:after="0"/>
      </w:pPr>
      <w:r>
        <w:t xml:space="preserve">       1.1.   Некоммерческое   партнерство    Танцевальное    творческое    объединение    специалистов    и  </w:t>
      </w:r>
      <w:r>
        <w:t>л</w:t>
      </w:r>
      <w:r>
        <w:t xml:space="preserve">юбителей     танца   «НАЦИОНАЛЬНАЯ           ТАНЦЕВАЛЬНАЯ          ЛИГА»,    именуемое     в  дальнейшем  «Партнерство»,   является    основанной    на  членстве    некоммерческой     организацией,   учрежденной  гражданами   Российской   Федерации   для   содействия   ее   членам   в   осуществлении   деятельности,  направленной на достижение целей, предусмотренных настоящим Уставом.  </w:t>
      </w:r>
      <w:r>
        <w:cr/>
        <w:t xml:space="preserve">       1.2. Партнерство  осуществляет  свою  деятельность  в  соответствии  с  Конституцией  Российской Федерации,  Гражданским  Кодексом  Российской  Федерации,  Федеральным  Законом  №  7-ФЗ  от  12  </w:t>
      </w:r>
      <w:r w:rsidR="004D469B">
        <w:t>я</w:t>
      </w:r>
      <w:r>
        <w:t xml:space="preserve">нваря   1996   года  «О   некоммерческих      организациях»,   настоящим      Уставом,   а  также   иными действующими нормативно-правовыми актами Российской Федерации. </w:t>
      </w:r>
    </w:p>
    <w:p w:rsidR="008F472C" w:rsidRDefault="008F472C" w:rsidP="008F472C">
      <w:pPr>
        <w:spacing w:after="0"/>
      </w:pPr>
      <w:r>
        <w:t xml:space="preserve">       1.3. Условия  настоящего  Устава  сохраняют  свою  юридическую  силу  на  весь  срок  деятельности</w:t>
      </w:r>
      <w:r w:rsidR="004D469B">
        <w:t xml:space="preserve"> </w:t>
      </w:r>
      <w:r>
        <w:t>Партнерства.  Если  одно  из  положений  станет  недействительным,  то  это  не  является  причиной  для</w:t>
      </w:r>
      <w:r w:rsidR="004D469B">
        <w:t xml:space="preserve"> </w:t>
      </w:r>
      <w:r>
        <w:t xml:space="preserve">приостановления     действия    остальных    </w:t>
      </w:r>
      <w:r w:rsidR="004D469B">
        <w:t xml:space="preserve">положений.   Недействительное </w:t>
      </w:r>
      <w:r>
        <w:t>положение</w:t>
      </w:r>
      <w:r w:rsidR="004D469B">
        <w:t xml:space="preserve"> </w:t>
      </w:r>
      <w:r>
        <w:t>должно</w:t>
      </w:r>
      <w:r w:rsidR="004D469B">
        <w:t xml:space="preserve"> </w:t>
      </w:r>
      <w:r>
        <w:t>быть</w:t>
      </w:r>
      <w:r w:rsidR="004D469B">
        <w:t xml:space="preserve"> </w:t>
      </w:r>
      <w:r>
        <w:t xml:space="preserve">заменено положением, допустимым в правовом отношении. </w:t>
      </w:r>
      <w:r>
        <w:cr/>
      </w:r>
      <w:r>
        <w:cr/>
      </w:r>
    </w:p>
    <w:p w:rsidR="008F472C" w:rsidRPr="004D469B" w:rsidRDefault="008F472C" w:rsidP="004D469B">
      <w:pPr>
        <w:spacing w:after="0"/>
        <w:jc w:val="center"/>
        <w:rPr>
          <w:b/>
        </w:rPr>
      </w:pPr>
      <w:r w:rsidRPr="004D469B">
        <w:rPr>
          <w:b/>
        </w:rPr>
        <w:t>Статья 2</w:t>
      </w:r>
      <w:r w:rsidRPr="004D469B">
        <w:rPr>
          <w:b/>
        </w:rPr>
        <w:cr/>
        <w:t xml:space="preserve">НАИМЕНОВАНИЕ И МЕСТО НАХОЖДЕНИЯ </w:t>
      </w:r>
      <w:r w:rsidRPr="004D469B">
        <w:rPr>
          <w:b/>
        </w:rPr>
        <w:cr/>
      </w:r>
    </w:p>
    <w:p w:rsidR="008F472C" w:rsidRDefault="008F472C" w:rsidP="008F472C">
      <w:pPr>
        <w:spacing w:after="0"/>
      </w:pPr>
      <w:r>
        <w:t xml:space="preserve">      2.1. Полное наименование на русском языке: </w:t>
      </w:r>
    </w:p>
    <w:p w:rsidR="008F472C" w:rsidRDefault="008F472C" w:rsidP="008F472C">
      <w:pPr>
        <w:spacing w:after="0"/>
      </w:pPr>
      <w:r>
        <w:t xml:space="preserve">      Некоммерческое  партнерство  Танцевальное  творческое  объединение  специалистов  и  любителей</w:t>
      </w:r>
      <w:r w:rsidR="004D469B">
        <w:t xml:space="preserve"> </w:t>
      </w:r>
      <w:r>
        <w:t xml:space="preserve">танца «НАЦИОНАЛЬНАЯ ТАНЦЕВАЛЬНАЯ ЛИГА». </w:t>
      </w:r>
      <w:r>
        <w:cr/>
        <w:t xml:space="preserve">      Сокращенное наименование на русском языке</w:t>
      </w:r>
      <w:proofErr w:type="gramStart"/>
      <w:r>
        <w:t xml:space="preserve"> :</w:t>
      </w:r>
      <w:proofErr w:type="gramEnd"/>
      <w:r>
        <w:t xml:space="preserve"> НП ТТО «НТЛ». </w:t>
      </w:r>
      <w:r>
        <w:cr/>
        <w:t xml:space="preserve">      Наименование</w:t>
      </w:r>
      <w:r w:rsidRPr="004D469B">
        <w:rPr>
          <w:lang w:val="en-US"/>
        </w:rPr>
        <w:t xml:space="preserve">  </w:t>
      </w:r>
      <w:r>
        <w:t>на</w:t>
      </w:r>
      <w:r w:rsidRPr="004D469B">
        <w:rPr>
          <w:lang w:val="en-US"/>
        </w:rPr>
        <w:t xml:space="preserve">  </w:t>
      </w:r>
      <w:r>
        <w:t>иностранном</w:t>
      </w:r>
      <w:r w:rsidRPr="004D469B">
        <w:rPr>
          <w:lang w:val="en-US"/>
        </w:rPr>
        <w:t xml:space="preserve"> </w:t>
      </w:r>
      <w:r>
        <w:t>языке</w:t>
      </w:r>
      <w:proofErr w:type="gramStart"/>
      <w:r w:rsidRPr="004D469B">
        <w:rPr>
          <w:lang w:val="en-US"/>
        </w:rPr>
        <w:t xml:space="preserve"> :</w:t>
      </w:r>
      <w:proofErr w:type="gramEnd"/>
      <w:r w:rsidRPr="004D469B">
        <w:rPr>
          <w:lang w:val="en-US"/>
        </w:rPr>
        <w:t xml:space="preserve"> </w:t>
      </w:r>
      <w:proofErr w:type="gramStart"/>
      <w:r w:rsidRPr="008F472C">
        <w:rPr>
          <w:lang w:val="en-US"/>
        </w:rPr>
        <w:t>Noncommercial</w:t>
      </w:r>
      <w:r w:rsidRPr="004D469B">
        <w:rPr>
          <w:lang w:val="en-US"/>
        </w:rPr>
        <w:t xml:space="preserve"> </w:t>
      </w:r>
      <w:r w:rsidRPr="008F472C">
        <w:rPr>
          <w:lang w:val="en-US"/>
        </w:rPr>
        <w:t>partnership</w:t>
      </w:r>
      <w:r w:rsidRPr="004D469B">
        <w:rPr>
          <w:lang w:val="en-US"/>
        </w:rPr>
        <w:t xml:space="preserve"> </w:t>
      </w:r>
      <w:r w:rsidRPr="008F472C">
        <w:rPr>
          <w:lang w:val="en-US"/>
        </w:rPr>
        <w:t>Dance</w:t>
      </w:r>
      <w:r w:rsidRPr="004D469B">
        <w:rPr>
          <w:lang w:val="en-US"/>
        </w:rPr>
        <w:t xml:space="preserve"> </w:t>
      </w:r>
      <w:r w:rsidRPr="008F472C">
        <w:rPr>
          <w:lang w:val="en-US"/>
        </w:rPr>
        <w:t>Art</w:t>
      </w:r>
      <w:r w:rsidRPr="004D469B">
        <w:rPr>
          <w:lang w:val="en-US"/>
        </w:rPr>
        <w:t xml:space="preserve"> </w:t>
      </w:r>
      <w:r w:rsidRPr="008F472C">
        <w:rPr>
          <w:lang w:val="en-US"/>
        </w:rPr>
        <w:t>Association</w:t>
      </w:r>
      <w:r w:rsidRPr="004D469B">
        <w:rPr>
          <w:lang w:val="en-US"/>
        </w:rPr>
        <w:t xml:space="preserve"> «</w:t>
      </w:r>
      <w:r w:rsidRPr="008F472C">
        <w:rPr>
          <w:lang w:val="en-US"/>
        </w:rPr>
        <w:t>National</w:t>
      </w:r>
      <w:r w:rsidRPr="004D469B">
        <w:rPr>
          <w:lang w:val="en-US"/>
        </w:rPr>
        <w:t xml:space="preserve"> Dance League».</w:t>
      </w:r>
      <w:proofErr w:type="gramEnd"/>
      <w:r w:rsidRPr="004D469B">
        <w:rPr>
          <w:lang w:val="en-US"/>
        </w:rPr>
        <w:t xml:space="preserve"> </w:t>
      </w:r>
      <w:r w:rsidRPr="004D469B">
        <w:rPr>
          <w:lang w:val="en-US"/>
        </w:rPr>
        <w:cr/>
        <w:t xml:space="preserve">      </w:t>
      </w:r>
      <w:r>
        <w:t>Сокращенное наименование на иностранном языке</w:t>
      </w:r>
      <w:proofErr w:type="gramStart"/>
      <w:r>
        <w:t xml:space="preserve"> :</w:t>
      </w:r>
      <w:proofErr w:type="gramEnd"/>
      <w:r>
        <w:t xml:space="preserve"> «NDL». </w:t>
      </w:r>
      <w:r>
        <w:cr/>
        <w:t xml:space="preserve">      2.2.  Место  нахождения  Партнерства  определяется  местом  его  государственной  регистрации,  а</w:t>
      </w:r>
      <w:r w:rsidR="004D469B">
        <w:t xml:space="preserve"> </w:t>
      </w:r>
      <w:r>
        <w:t>также местонахождением  органов управления: 123001, Российская  Федерация, г. Москва, ул. Садовая</w:t>
      </w:r>
      <w:r w:rsidR="004D469B">
        <w:t xml:space="preserve"> </w:t>
      </w:r>
      <w:r>
        <w:t xml:space="preserve">- Кудринская, д.14/16, кв.19. </w:t>
      </w:r>
      <w:r>
        <w:cr/>
      </w:r>
      <w:r>
        <w:cr/>
      </w:r>
    </w:p>
    <w:p w:rsidR="008F472C" w:rsidRPr="004D469B" w:rsidRDefault="008F472C" w:rsidP="004D469B">
      <w:pPr>
        <w:spacing w:after="0"/>
        <w:jc w:val="center"/>
        <w:rPr>
          <w:b/>
        </w:rPr>
      </w:pPr>
      <w:r w:rsidRPr="004D469B">
        <w:rPr>
          <w:b/>
        </w:rPr>
        <w:t>Статья 3</w:t>
      </w:r>
      <w:r w:rsidRPr="004D469B">
        <w:rPr>
          <w:b/>
        </w:rPr>
        <w:cr/>
        <w:t xml:space="preserve">ПРАВОВОЙ СТАТУС ПАРТНЕРСТВА </w:t>
      </w:r>
      <w:r w:rsidRPr="004D469B">
        <w:rPr>
          <w:b/>
        </w:rPr>
        <w:cr/>
      </w:r>
    </w:p>
    <w:p w:rsidR="008F472C" w:rsidRDefault="008F472C" w:rsidP="008F472C">
      <w:pPr>
        <w:spacing w:after="0"/>
      </w:pPr>
      <w:r>
        <w:t xml:space="preserve">      3.1.  Партнерство  является  юридическим  лицом  по  законодательству  Российской  Федерации  и</w:t>
      </w:r>
      <w:r w:rsidR="004D469B">
        <w:t xml:space="preserve"> </w:t>
      </w:r>
      <w:r>
        <w:t>считается   созданным     как  юридическое     лицо   с  момента   его  государственной     регистрации    в</w:t>
      </w:r>
      <w:r w:rsidR="004D469B">
        <w:t xml:space="preserve"> </w:t>
      </w:r>
      <w:r>
        <w:t xml:space="preserve">установленном законом порядке. </w:t>
      </w:r>
      <w:r>
        <w:cr/>
        <w:t xml:space="preserve">      3.2.  Партнерство  может  иметь  в  собственности  или  оперативном  управлении  обособленное имущество, отвечает по своим обязательствам этим имуществом, а также в пределах находящихся в его распоряжении     денежными     средствами,   может    от  своего   имени   приобретать    и   осуществлять имущественные  и  неимущественные  права,  </w:t>
      </w:r>
      <w:proofErr w:type="gramStart"/>
      <w:r>
        <w:t>нести</w:t>
      </w:r>
      <w:r w:rsidR="004D469B">
        <w:t xml:space="preserve"> </w:t>
      </w:r>
      <w:r>
        <w:t>обязанности</w:t>
      </w:r>
      <w:proofErr w:type="gramEnd"/>
      <w:r>
        <w:t xml:space="preserve">,  быть  истцом  и  ответчиком  в  суде,  </w:t>
      </w:r>
      <w:r>
        <w:cr/>
      </w:r>
    </w:p>
    <w:p w:rsidR="004D469B" w:rsidRPr="004D469B" w:rsidRDefault="008F472C" w:rsidP="008F472C">
      <w:pPr>
        <w:spacing w:after="0"/>
        <w:rPr>
          <w:b/>
        </w:rPr>
      </w:pPr>
      <w:r>
        <w:lastRenderedPageBreak/>
        <w:t xml:space="preserve">арбитражном </w:t>
      </w:r>
      <w:proofErr w:type="gramStart"/>
      <w:r>
        <w:t>суде</w:t>
      </w:r>
      <w:proofErr w:type="gramEnd"/>
      <w:r>
        <w:t xml:space="preserve"> и третейском суде. </w:t>
      </w:r>
      <w:r>
        <w:cr/>
        <w:t xml:space="preserve">      3.3. Партнерство имеет самостоятельный баланс, расчетный счет, также может иметь валютный и иные  счета  в  банковских  учреждениях,  имеет  круглую  печать  со  своим  полным  наименованием  на</w:t>
      </w:r>
      <w:r w:rsidR="004D469B">
        <w:t xml:space="preserve"> </w:t>
      </w:r>
      <w:r>
        <w:t>русском, а также на иностранном языке, вправе иметь штамп, бланки и эмблему, зарегистрированную в</w:t>
      </w:r>
      <w:r w:rsidR="004D469B">
        <w:t xml:space="preserve"> </w:t>
      </w:r>
      <w:r>
        <w:t xml:space="preserve">установленном порядке. </w:t>
      </w:r>
      <w:r>
        <w:cr/>
        <w:t xml:space="preserve">      3.4.  Имущество,  переданное  Партнерству  его  членами,  является  собственностью  Партнерства.  Члены  Партнерства  не  отвечают  по  его  обязательствам, а  Партнерство  не  отвечает  по  обязательствам  своих членов. </w:t>
      </w:r>
      <w:r>
        <w:cr/>
        <w:t xml:space="preserve">      3.5.  Вмешательство  в  деятельность  Партнерства  государственных,  общественных  или  иных  </w:t>
      </w:r>
      <w:r>
        <w:cr/>
        <w:t xml:space="preserve">органов, кроме специально уполномоченных законодательством, не допускается. </w:t>
      </w:r>
      <w:r>
        <w:cr/>
        <w:t xml:space="preserve">      3.6.  Партнерство  имеет  право  совершать  как  в  Российской  Федерации,  так  и  за  пределами государства  юридические  акты  с  учреждениями  и  организациями  различных  форм  собственности  и</w:t>
      </w:r>
      <w:r w:rsidR="004D469B">
        <w:t xml:space="preserve"> </w:t>
      </w:r>
      <w:r>
        <w:t>отдельными  лицами  для  достижения  своих  целей,  имеет  право  заключать  гражданско-правовые  и</w:t>
      </w:r>
      <w:r w:rsidR="004D469B">
        <w:t xml:space="preserve"> </w:t>
      </w:r>
      <w:r>
        <w:t xml:space="preserve">трудовые договоры. </w:t>
      </w:r>
      <w:r>
        <w:cr/>
        <w:t xml:space="preserve">      3.7. Партнерство  не  имеет  в  качестве  основной  цели  своей  деятельности  извлечение  прибыли  и не  распределяет      полученную      прибыль     между     его  членами</w:t>
      </w:r>
      <w:proofErr w:type="gramStart"/>
      <w:r>
        <w:t xml:space="preserve"> ,</w:t>
      </w:r>
      <w:proofErr w:type="gramEnd"/>
      <w:r>
        <w:t xml:space="preserve">    вместе   с  тем ,  в  рамках  предпринимательской  деятельности,  вправе  оказывать  платные  услуги, соответствующие  цели  его создания.  Партнерство   ведет   учет  расходов   и   доходов   от   предпринимательской   деятельности,  а</w:t>
      </w:r>
      <w:r w:rsidR="004D469B">
        <w:t xml:space="preserve"> </w:t>
      </w:r>
      <w:r>
        <w:t xml:space="preserve">полученная   прибыль   используется   только   для   выполнения   целей   Партнерства,   определенных   в настоящем Уставе. </w:t>
      </w:r>
      <w:r>
        <w:cr/>
        <w:t xml:space="preserve">      3.8.  Партнерство  обладает  исключительным  правом  использовать  собственную  символику  в рекламных и иных целях. </w:t>
      </w:r>
      <w:r>
        <w:cr/>
        <w:t xml:space="preserve">      3.9. Партнерство создано без ограничения срока деятельности. </w:t>
      </w:r>
      <w:r>
        <w:cr/>
        <w:t xml:space="preserve">      3.10. Партнерство  вправе  создавать  на территории Российской  Федерации  филиалы  и  открывать  представительства в соответствии с законодательством Российской Федерации. </w:t>
      </w:r>
      <w:r>
        <w:cr/>
        <w:t xml:space="preserve">      3.11.  Филиалом  Партнерства  является  его  обособленное  подразделение,  расположенное  вне</w:t>
      </w:r>
      <w:r w:rsidR="004D469B">
        <w:t xml:space="preserve"> </w:t>
      </w:r>
      <w:r>
        <w:t>места нахождения Партнерства и осуществляющее все его функции или часть их, в том числе функции</w:t>
      </w:r>
      <w:r w:rsidR="004D469B">
        <w:t xml:space="preserve"> </w:t>
      </w:r>
      <w:r>
        <w:t xml:space="preserve">представительства. </w:t>
      </w:r>
      <w:r>
        <w:cr/>
        <w:t xml:space="preserve">      3.12   Представительством       партнерства    является    обособленное     подразделение,   которое</w:t>
      </w:r>
      <w:r w:rsidR="004D469B">
        <w:t xml:space="preserve"> </w:t>
      </w:r>
      <w:r>
        <w:t>расположено  вне места нахождения Партнерства, представляет интересы Партнерства и  осуществляет</w:t>
      </w:r>
      <w:r w:rsidR="004D469B">
        <w:t xml:space="preserve"> </w:t>
      </w:r>
      <w:r>
        <w:t xml:space="preserve">их защиту. </w:t>
      </w:r>
      <w:r>
        <w:cr/>
        <w:t xml:space="preserve">      3.13. Филиал и представительство Партнерства не являются юридическими лицами, наделяются  имуществом за счет Партнерства и действуют на основании утвержденного им положения. Имущество  филиала   или   представительства   учитывается   на   отдельном   балансе   и   на   балансе   Партнерства.</w:t>
      </w:r>
      <w:r w:rsidR="004D469B">
        <w:t xml:space="preserve"> </w:t>
      </w:r>
      <w:r>
        <w:t xml:space="preserve">Руководители  филиала  и  представительства  назначаются  Президиумом  Партнерства  и  действуют  на  основании выданной Президентом доверенности. </w:t>
      </w:r>
      <w:r>
        <w:cr/>
        <w:t xml:space="preserve">      3.14.  Филиал     и  представительство     осуществляют     деятельность    от   имени   Партнерства.</w:t>
      </w:r>
      <w:r w:rsidR="004D469B">
        <w:t xml:space="preserve"> </w:t>
      </w:r>
      <w:r>
        <w:t xml:space="preserve">Ответственность за деятельность своих филиалов и представительств несет Партнерство. </w:t>
      </w:r>
      <w:r>
        <w:cr/>
      </w:r>
    </w:p>
    <w:p w:rsidR="008F472C" w:rsidRDefault="008F472C" w:rsidP="004D469B">
      <w:pPr>
        <w:spacing w:after="0"/>
        <w:jc w:val="center"/>
      </w:pPr>
      <w:r w:rsidRPr="004D469B">
        <w:rPr>
          <w:b/>
        </w:rPr>
        <w:t>Статья 4</w:t>
      </w:r>
      <w:r w:rsidRPr="004D469B">
        <w:rPr>
          <w:b/>
        </w:rPr>
        <w:cr/>
        <w:t>ЦЕЛИ И ПРЕДМЕТ ДЕЯТЕЛЬНОСТИ ПАРТНЁРСТВА</w:t>
      </w:r>
      <w:r>
        <w:t xml:space="preserve">  </w:t>
      </w:r>
      <w:r>
        <w:cr/>
      </w:r>
    </w:p>
    <w:p w:rsidR="008F472C" w:rsidRDefault="008F472C" w:rsidP="008F472C">
      <w:pPr>
        <w:spacing w:after="0"/>
      </w:pPr>
      <w:r>
        <w:t xml:space="preserve">      4.1.  Основной     целью    деятельности     Партнерства     является    содействие    его  членам    </w:t>
      </w:r>
      <w:proofErr w:type="gramStart"/>
      <w:r>
        <w:t>в</w:t>
      </w:r>
      <w:proofErr w:type="gramEnd"/>
      <w:r>
        <w:t xml:space="preserve">  </w:t>
      </w:r>
      <w:r>
        <w:cr/>
      </w:r>
      <w:proofErr w:type="gramStart"/>
      <w:r>
        <w:t xml:space="preserve">осуществлении      деятельности,   направленной       на  повышение     культурного     уровня   населения,  приобщение  к  танцевальному  творчеству,  содействие  становлению  и  развитию  личности  в  сфере  танцевального искусства, популяризации и пропаганде танца, как средства эстетического воспитания и  организации досуга населения, содействие эффективному развитию танцевального искусства и спорта, содействие в достижении иных целей, направленных на </w:t>
      </w:r>
      <w:r w:rsidR="004D469B">
        <w:t>д</w:t>
      </w:r>
      <w:r>
        <w:t xml:space="preserve">остижение общественных благ. </w:t>
      </w:r>
      <w:proofErr w:type="gramEnd"/>
      <w:r>
        <w:cr/>
      </w:r>
      <w:r>
        <w:lastRenderedPageBreak/>
        <w:t xml:space="preserve">      4.2. К предмету деятельности Партнерства относится: </w:t>
      </w:r>
      <w:r>
        <w:cr/>
        <w:t xml:space="preserve">      − содействие  региональным  и  международным  организациям,  а  также  педагогам,  тренерам,  организаторам,  руководителям,  преподавателям  и  танцорам,  действующим  и  работающим  в  сфере  танцевального искусства и спорта; </w:t>
      </w:r>
      <w:r>
        <w:cr/>
        <w:t xml:space="preserve">      − оказание  членам  Партнерства  профессиональной,  правовой  и  социально-бытовой  помощи, решение     творческих     и  социально-экономических          проблем</w:t>
      </w:r>
      <w:proofErr w:type="gramStart"/>
      <w:r>
        <w:t xml:space="preserve"> ,</w:t>
      </w:r>
      <w:proofErr w:type="gramEnd"/>
      <w:r>
        <w:t xml:space="preserve">   связанных     с  деятельностью профессионалов и любителей в сфере танцевального искусства и спорта; </w:t>
      </w:r>
      <w:r>
        <w:cr/>
        <w:t xml:space="preserve">      − </w:t>
      </w:r>
      <w:proofErr w:type="gramStart"/>
      <w:r>
        <w:t xml:space="preserve">проведение  работы  по  выявлению  талантливых  исполнителей  и  оказанию  им  практической  и консультационной помощи; </w:t>
      </w:r>
      <w:r>
        <w:cr/>
        <w:t xml:space="preserve">      − решение  вопросов,  связанных  с  представительством  Партнерства  и  интересов  ее  членов  в  </w:t>
      </w:r>
      <w:r w:rsidR="004D469B">
        <w:t>ме</w:t>
      </w:r>
      <w:r>
        <w:t xml:space="preserve">ждународных  и межрегиональных творческих и профессиональных организациях; </w:t>
      </w:r>
      <w:r>
        <w:cr/>
        <w:t xml:space="preserve">      − организация, финансирование и проведение культурных мероприятий и программ, фестивалей,  конкурсов, чемпионатов, конференций,  семинаров, мастер-классов, учебных  и  научных  стажировок  в Российской Федерации и за рубежом;  </w:t>
      </w:r>
      <w:proofErr w:type="gramEnd"/>
      <w:r>
        <w:cr/>
        <w:t xml:space="preserve">      − </w:t>
      </w:r>
      <w:proofErr w:type="gramStart"/>
      <w:r>
        <w:t xml:space="preserve">учреждение     премий,   стипендий,   наград    в  области   танцевального    искусства   и   спорта,  образования и социальных программ и награждение ими; </w:t>
      </w:r>
      <w:r>
        <w:cr/>
        <w:t xml:space="preserve">      − деятельность  по  разработке  методических  программ  обучения  танцам  для  государственных  учебных заведений и программ подготовки тренеров по танцам в государственных учебных заведениях  по физической культуре и спорту; </w:t>
      </w:r>
      <w:r>
        <w:cr/>
        <w:t xml:space="preserve">      − деятельность     в  области   издания    журналов    и  периодических      публикаций     в  области  танцевального спорта и искусства; </w:t>
      </w:r>
      <w:proofErr w:type="gramEnd"/>
      <w:r>
        <w:cr/>
        <w:t xml:space="preserve">      − деятельность  школ  танцев,  в  том  числе  массовое  обучение  танцу  всех  возрастных  групп  </w:t>
      </w:r>
      <w:r>
        <w:cr/>
        <w:t xml:space="preserve">населения; </w:t>
      </w:r>
    </w:p>
    <w:p w:rsidR="008F472C" w:rsidRPr="004D469B" w:rsidRDefault="008F472C" w:rsidP="008F472C">
      <w:pPr>
        <w:spacing w:after="0"/>
        <w:rPr>
          <w:b/>
        </w:rPr>
      </w:pPr>
      <w:r>
        <w:t xml:space="preserve">      −организация  и  проведение  мероприятий  по  сбору  и  привлечению  средств  и  направление  их  на  цели Партнерства, финансирование его программ и проектов; </w:t>
      </w:r>
      <w:r>
        <w:cr/>
        <w:t xml:space="preserve">      −сбор  и  распространение  информации,  создание  баз  данных  в  целях  оказания  помощи  членам Партнерства; </w:t>
      </w:r>
      <w:r>
        <w:cr/>
        <w:t xml:space="preserve">      −осуществление  иной  деятельности,  направленной  на  достижение  уставных  целей  и  задач,  не запрещенную действующим законодательством РФ. </w:t>
      </w:r>
      <w:r>
        <w:cr/>
        <w:t xml:space="preserve">      4.3.  Для   достижения     целей,   определенных      в  настоящем    Уставе,   Партнерство     вправе  осуществлять  предпринимательскую  деятельность,  не  запрещенную  законодательством  Российской Федерации. </w:t>
      </w:r>
      <w:r>
        <w:cr/>
        <w:t xml:space="preserve">      Отдельными       видами    деятельности</w:t>
      </w:r>
      <w:proofErr w:type="gramStart"/>
      <w:r>
        <w:t xml:space="preserve"> ,</w:t>
      </w:r>
      <w:proofErr w:type="gramEnd"/>
      <w:r>
        <w:t xml:space="preserve">   перечень      которых    определяется     специальными  федеральными      законами,   Партнерство    может   заниматься    только   при   получении    специального </w:t>
      </w:r>
      <w:r w:rsidR="004D469B">
        <w:t>р</w:t>
      </w:r>
      <w:r>
        <w:t xml:space="preserve">азрешения (лицензии). </w:t>
      </w:r>
      <w:r>
        <w:cr/>
        <w:t xml:space="preserve">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Партнерство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 </w:t>
      </w:r>
      <w:r>
        <w:cr/>
      </w:r>
    </w:p>
    <w:p w:rsidR="008F472C" w:rsidRDefault="008F472C" w:rsidP="004D469B">
      <w:pPr>
        <w:spacing w:after="0"/>
        <w:jc w:val="center"/>
      </w:pPr>
      <w:r w:rsidRPr="004D469B">
        <w:rPr>
          <w:b/>
        </w:rPr>
        <w:t>Статья 5</w:t>
      </w:r>
      <w:r w:rsidRPr="004D469B">
        <w:rPr>
          <w:b/>
        </w:rPr>
        <w:cr/>
        <w:t>ДЕЯТЕЛЬНОСТЬ ПАРТНЕРСТВА. ИМУЩЕСТВО</w:t>
      </w:r>
      <w:r>
        <w:cr/>
      </w:r>
    </w:p>
    <w:p w:rsidR="008F472C" w:rsidRDefault="008F472C" w:rsidP="008F472C">
      <w:pPr>
        <w:spacing w:after="0"/>
      </w:pPr>
      <w:r>
        <w:t xml:space="preserve">      5.1.  Партнерство  может  осуществлять  предпринимательскую  деятельность,  не  запрещенную</w:t>
      </w:r>
      <w:r w:rsidR="003569A6">
        <w:t xml:space="preserve"> </w:t>
      </w:r>
      <w:r>
        <w:t xml:space="preserve">законом, лишь постольку, поскольку это служит достижению целей, ради которых оно создано. </w:t>
      </w:r>
      <w:r>
        <w:cr/>
        <w:t xml:space="preserve">      В интересах достижения целей, предусмотренных уставом, Партнерство может создавать</w:t>
      </w:r>
      <w:r w:rsidR="003569A6">
        <w:t xml:space="preserve"> д</w:t>
      </w:r>
      <w:r>
        <w:t xml:space="preserve">ругие  некоммерческие организации и вступать в ассоциации и союзы. </w:t>
      </w:r>
      <w:r>
        <w:cr/>
      </w:r>
      <w:r>
        <w:lastRenderedPageBreak/>
        <w:t xml:space="preserve">      5.2. Активы Партнерства составляют основные и оборотные средства Партнерства, а также иные  материальные ценности, финансовые ресурсы и нематериальные активы. </w:t>
      </w:r>
      <w:r>
        <w:cr/>
        <w:t xml:space="preserve">      5.3. </w:t>
      </w:r>
      <w:proofErr w:type="gramStart"/>
      <w:r>
        <w:t xml:space="preserve">Источниками формирования имущества Партнерства в денежной и иных формах являются: </w:t>
      </w:r>
      <w:proofErr w:type="gramEnd"/>
      <w:r>
        <w:cr/>
        <w:t xml:space="preserve">      </w:t>
      </w:r>
      <w:proofErr w:type="gramStart"/>
      <w:r>
        <w:t xml:space="preserve">-   регулярные и единовременные поступления от членов Партнерства (вступительные, членские и целевые взносы); </w:t>
      </w:r>
      <w:r>
        <w:cr/>
        <w:t xml:space="preserve">      -   добровольные имущественные взносы и пожертвования; </w:t>
      </w:r>
      <w:r>
        <w:cr/>
        <w:t xml:space="preserve">      -   выручка  от реализации товаров, работ, услуг, которая  осуществляется  для  достижения  целей  Партнерства; </w:t>
      </w:r>
      <w:r>
        <w:cr/>
        <w:t xml:space="preserve">      -   дивиденды (доходы, проценты), получаемые по акциям, облигациям, другим ценным бумагам</w:t>
      </w:r>
      <w:r w:rsidR="003569A6">
        <w:t xml:space="preserve"> </w:t>
      </w:r>
      <w:r>
        <w:t xml:space="preserve">и вкладам, принадлежащим Партнерству; </w:t>
      </w:r>
      <w:r>
        <w:cr/>
        <w:t xml:space="preserve">      -   доходы, получаемые от использования собственности Партнерства; </w:t>
      </w:r>
      <w:r>
        <w:cr/>
        <w:t xml:space="preserve">      -   средства целевых проектов и программ; </w:t>
      </w:r>
      <w:proofErr w:type="gramEnd"/>
      <w:r>
        <w:cr/>
        <w:t xml:space="preserve">      -   средства,  получаемые  от  выполнения  договоров,  заключенных  в  соответствии  с  уставными  целями; </w:t>
      </w:r>
      <w:r>
        <w:cr/>
        <w:t xml:space="preserve">      -   других источников, привлечение которых не противоречит действующему законодательству. </w:t>
      </w:r>
      <w:r>
        <w:cr/>
        <w:t xml:space="preserve">      5.4. Партнерство имеет право: </w:t>
      </w:r>
      <w:r>
        <w:cr/>
        <w:t xml:space="preserve">      - владеть, пользоваться и распоряжаться принадлежащим ему имуществом; </w:t>
      </w:r>
      <w:r>
        <w:cr/>
        <w:t xml:space="preserve">      - осуществлять    в  порядке,   и  пределах,   установленных     действующим      законодательством,  предпринимательскую деятельность; </w:t>
      </w:r>
      <w:r>
        <w:cr/>
        <w:t xml:space="preserve">      - приобретать  от  своего  имени  имущественные  и  личные  неимущественные  права  и  нести  </w:t>
      </w:r>
      <w:r>
        <w:cr/>
      </w:r>
      <w:proofErr w:type="gramStart"/>
      <w:r>
        <w:t xml:space="preserve">обязанности, заключать договоры и иные сделки с юридическими и  физическим лицами на основании  и в порядке, предусмотренном законодательством; </w:t>
      </w:r>
      <w:r>
        <w:cr/>
        <w:t xml:space="preserve">      - передавать  принадлежащее  Партнерству  имущество  в  аренду  юридическим  и  физическим</w:t>
      </w:r>
      <w:r w:rsidR="0037200C">
        <w:t xml:space="preserve"> </w:t>
      </w:r>
      <w:r>
        <w:t xml:space="preserve">лицам; </w:t>
      </w:r>
      <w:r>
        <w:cr/>
        <w:t xml:space="preserve">      - привлекать   средства   граждан    и  юридических     лиц   с  их  согласия   для  решения    целей  </w:t>
      </w:r>
      <w:proofErr w:type="gramEnd"/>
      <w:r>
        <w:cr/>
        <w:t xml:space="preserve">Партнерства, финансирования его программ; </w:t>
      </w:r>
      <w:r>
        <w:cr/>
        <w:t xml:space="preserve">      - наделять полномочиями по проведению титульных мероприятий Партнерства; </w:t>
      </w:r>
      <w:r>
        <w:cr/>
        <w:t xml:space="preserve">      - осуществлять     иные   права   и   </w:t>
      </w:r>
      <w:proofErr w:type="gramStart"/>
      <w:r>
        <w:t>нести   иные   обязанности</w:t>
      </w:r>
      <w:proofErr w:type="gramEnd"/>
      <w:r>
        <w:t xml:space="preserve">     на  основании     и  в  порядке,  </w:t>
      </w:r>
      <w:r>
        <w:cr/>
      </w:r>
      <w:proofErr w:type="gramStart"/>
      <w:r>
        <w:t>предусмотренном</w:t>
      </w:r>
      <w:proofErr w:type="gramEnd"/>
      <w:r>
        <w:t xml:space="preserve"> законодательством. </w:t>
      </w:r>
      <w:r>
        <w:cr/>
        <w:t xml:space="preserve">      5.5. Средства Партнерства  могут расходоваться  на  определенные Уставом  цели  и  на  содержание Партнерства   (такие,   как   аренда   помещений,  заработная   плата   административно-управленческого  персонала,  в  </w:t>
      </w:r>
      <w:proofErr w:type="spellStart"/>
      <w:r>
        <w:t>т.ч</w:t>
      </w:r>
      <w:proofErr w:type="spellEnd"/>
      <w:r>
        <w:t xml:space="preserve">.  Генерального  директора  и  Президента;  канцелярские  и  хозяйственные  расходы;  приобретение оборудования и инвентаря и прочие подобные расходы). </w:t>
      </w:r>
      <w:r>
        <w:cr/>
        <w:t xml:space="preserve">      5.6.  Партнерство  в  основном  финансируется  членами  Партнерства.  Оплата  первоначального  ежегодного членского взноса производится каждым кандидатом в члены Партнерства одновременно со</w:t>
      </w:r>
      <w:r w:rsidR="0037200C">
        <w:t xml:space="preserve"> </w:t>
      </w:r>
      <w:r>
        <w:t xml:space="preserve">вступительным  взносом  либо  в  течение  2  (двух)  недель  со  дня  уплаты  вступительного  взноса  по решению Президиума Партнерства. Второй и последующие ежегодные членские взносы оплачиваются  каждым членом Партнерства в течение первого квартала, следующего за отчетным финансовым годом. </w:t>
      </w:r>
      <w:r>
        <w:cr/>
        <w:t xml:space="preserve">     5.7.  Взносы  могут   оплачиваться  деньгами,  ценными   бумагами,  другими  имущественными  и  </w:t>
      </w:r>
      <w:r w:rsidR="0037200C">
        <w:t>н</w:t>
      </w:r>
      <w:r>
        <w:t xml:space="preserve">еимущественными   правами   либо   иными    правами,   имеющими      денежную    оценку.   Учредители  Партнерства освобождаются от уплаты вступительного взноса. </w:t>
      </w:r>
      <w:r>
        <w:cr/>
        <w:t xml:space="preserve">      Стоимость  вносимого  имущества  оценивается  по  согласованию  между  кандидатом  в  члены  (членом)   Партнерства    и  Президиумом      Партнерства    в  рублях   Российской    Федерации.   Члены</w:t>
      </w:r>
      <w:r w:rsidR="0037200C">
        <w:t xml:space="preserve"> </w:t>
      </w:r>
      <w:r>
        <w:t xml:space="preserve">Партнерства утрачивают право распоряжения имуществом, переданным в качестве взноса. </w:t>
      </w:r>
      <w:r>
        <w:cr/>
        <w:t xml:space="preserve">      5.8.   Вступительные   и   ежегодные   членские   взносы   используются   на   содержание   аппарата  управления,  консультационной  службы  и  обеспечение  деятельности,  </w:t>
      </w:r>
      <w:r w:rsidR="0037200C">
        <w:t>п</w:t>
      </w:r>
      <w:r>
        <w:t xml:space="preserve">редусмотренной  настоящим  Уставом. </w:t>
      </w:r>
      <w:r>
        <w:cr/>
      </w:r>
      <w:r>
        <w:lastRenderedPageBreak/>
        <w:t xml:space="preserve">      5.9. Целевые  взносы  предназначены  для  финансирования  конкретных  мероприятий  и  программ,  срок, размер и форма внесения которых определяются Президентом Партнерства. </w:t>
      </w:r>
      <w:r>
        <w:cr/>
        <w:t xml:space="preserve">      5.10. Партнерству  принадлежит  право  собственности  на  денежные  средства, имущество  и  иные  объекты  собственности,  переданные  физическими  и  юридическими  лицами  в  форме  взноса,  дара, пожертвования или по завещанию. </w:t>
      </w:r>
      <w:r>
        <w:cr/>
        <w:t xml:space="preserve">      5.11.  Партнерство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 </w:t>
      </w:r>
      <w:r>
        <w:cr/>
        <w:t xml:space="preserve">      5.12.   Партнерство   может   иметь   в   собственности   или   в   оперативном   управлении   здания, сооружения,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самостоятельном балансе Партнерства. </w:t>
      </w:r>
      <w:r>
        <w:cr/>
      </w:r>
    </w:p>
    <w:p w:rsidR="008F472C" w:rsidRDefault="008F472C" w:rsidP="0037200C">
      <w:pPr>
        <w:spacing w:after="0"/>
        <w:jc w:val="center"/>
      </w:pPr>
      <w:r>
        <w:cr/>
        <w:t xml:space="preserve"> </w:t>
      </w:r>
      <w:r w:rsidRPr="0037200C">
        <w:rPr>
          <w:b/>
        </w:rPr>
        <w:t xml:space="preserve">Статья 6 </w:t>
      </w:r>
      <w:r w:rsidRPr="0037200C">
        <w:rPr>
          <w:b/>
        </w:rPr>
        <w:cr/>
        <w:t>ЧЛЕНСТВО В ПАРТНЕРСТВЕ</w:t>
      </w:r>
      <w:r>
        <w:cr/>
      </w:r>
    </w:p>
    <w:p w:rsidR="008F472C" w:rsidRDefault="008F472C" w:rsidP="008F472C">
      <w:pPr>
        <w:spacing w:after="0"/>
      </w:pPr>
      <w:r>
        <w:t xml:space="preserve">      6.1.  Членами  Партнерства  могут  быть  полностью  дееспособные  физические  лица  –  граждане  Российской   Федерации,  иностранные   граждане,  лица   без   гражданства,  законно   находящиеся   на  территории Российской Федерации, а также юридические лица. </w:t>
      </w:r>
      <w:r>
        <w:cr/>
        <w:t xml:space="preserve">      6.2.  Членами  Партнерства  являются  его  учредители,  а  также  вступившие  новые  физические  и  юридические  лица,  внесшие  вступительный  и  первоначальный  ежегодный  взносы  и  принимающие  участие  в  деятельности  Партнерства  личным  трудом  либо  посредством  взносов,  заинтересованные  в достижении Партнерством своих целей. </w:t>
      </w:r>
      <w:r>
        <w:cr/>
        <w:t xml:space="preserve">        6.3.  Размер   и   порядок   внесения   вступительных,  ежегодных   взносов   членов   Партнерства определяются  в  соответствии  с  положениями  настоящего  Устава,  а  также  по  решению  Президиума  Партнерства. </w:t>
      </w:r>
      <w:r>
        <w:cr/>
      </w:r>
    </w:p>
    <w:p w:rsidR="008F472C" w:rsidRDefault="008F472C" w:rsidP="0037200C">
      <w:pPr>
        <w:spacing w:after="0"/>
        <w:jc w:val="center"/>
      </w:pPr>
      <w:r>
        <w:cr/>
      </w:r>
      <w:r w:rsidRPr="0037200C">
        <w:rPr>
          <w:b/>
        </w:rPr>
        <w:t xml:space="preserve">Статья 7 </w:t>
      </w:r>
      <w:r w:rsidRPr="0037200C">
        <w:rPr>
          <w:b/>
        </w:rPr>
        <w:cr/>
        <w:t>ПРАВА И ОБЯЗАННОСТИ ЧЛЕНОВ ПАРТНЕРСТВА</w:t>
      </w:r>
      <w:r>
        <w:t xml:space="preserve"> </w:t>
      </w:r>
      <w:r>
        <w:cr/>
      </w:r>
    </w:p>
    <w:p w:rsidR="008F472C" w:rsidRDefault="008F472C" w:rsidP="008F472C">
      <w:pPr>
        <w:spacing w:after="0"/>
      </w:pPr>
      <w:r>
        <w:t xml:space="preserve">      7.1. Члены Партнерства имеют право: </w:t>
      </w:r>
      <w:r>
        <w:cr/>
        <w:t xml:space="preserve">      - избирать и быть избранными в выборные органы Партнерства; </w:t>
      </w:r>
      <w:r>
        <w:cr/>
        <w:t xml:space="preserve">      - участвовать в управлении делами Партнерства; </w:t>
      </w:r>
      <w:r>
        <w:cr/>
        <w:t xml:space="preserve">      - вносить   на   рассмотрение   руководящих   органов   Партнерства   предложения   по   вопросам,  входящим в сферу его деятельности, и участвовать в обсуждении этих вопросов; </w:t>
      </w:r>
      <w:r>
        <w:cr/>
        <w:t xml:space="preserve">      - получать различные виды помощи от Партнерства; </w:t>
      </w:r>
      <w:r>
        <w:cr/>
        <w:t xml:space="preserve">      - передавать имущество в собственность Партнерства; </w:t>
      </w:r>
      <w:r>
        <w:cr/>
        <w:t xml:space="preserve">      - по своему усмотрению выходить из Партнерства; </w:t>
      </w:r>
      <w:r>
        <w:cr/>
        <w:t xml:space="preserve">      - получать в случае ликвидации Партнерства часть его имущества, оставшегося после расчетов с  </w:t>
      </w:r>
      <w:r w:rsidR="0037200C">
        <w:t>к</w:t>
      </w:r>
      <w:r>
        <w:t xml:space="preserve">редиторами, либо стоимость этого имущества в пределах стоимости имущества, переданного членами  Партнерства в его собственность. </w:t>
      </w:r>
      <w:r>
        <w:cr/>
        <w:t xml:space="preserve">      7.2. Права члена Партнерства не могут быть переданы третьим лицам. </w:t>
      </w:r>
      <w:r>
        <w:cr/>
        <w:t xml:space="preserve">      7.3. Члены Партнерства обязаны: </w:t>
      </w:r>
      <w:r>
        <w:cr/>
        <w:t xml:space="preserve">      - соблюдать положения настоящего Устава; </w:t>
      </w:r>
      <w:r>
        <w:cr/>
        <w:t xml:space="preserve">      - активно участвовать в решении задач, стоящих перед Партнерством; </w:t>
      </w:r>
      <w:r>
        <w:cr/>
        <w:t xml:space="preserve">      - своевременно   вносить   периодические   (ежегодные)   взносы,  размер   которых   опре</w:t>
      </w:r>
      <w:r w:rsidR="0037200C">
        <w:t>д</w:t>
      </w:r>
      <w:r>
        <w:t>еляется  Президиумом     Партнерства,   а  также   целевые    взносы,   размер  которых    определяет   Президент</w:t>
      </w:r>
      <w:r w:rsidR="0037200C">
        <w:t xml:space="preserve"> </w:t>
      </w:r>
      <w:r>
        <w:t xml:space="preserve">Партнерства; </w:t>
      </w:r>
      <w:r>
        <w:cr/>
      </w:r>
      <w:r>
        <w:lastRenderedPageBreak/>
        <w:t xml:space="preserve">      - предоставлять  информацию, необходимую  для  решения  вопросов, связанных  с  деятельностью Партнерства; </w:t>
      </w:r>
      <w:r>
        <w:cr/>
        <w:t xml:space="preserve">      - выполнять решения выборных органов Партнерства; </w:t>
      </w:r>
      <w:r>
        <w:cr/>
        <w:t xml:space="preserve">      - не  разглашать     и  не  распространять      конфиденциальную         информацию      делового</w:t>
      </w:r>
      <w:proofErr w:type="gramStart"/>
      <w:r>
        <w:t xml:space="preserve"> ,</w:t>
      </w:r>
      <w:proofErr w:type="gramEnd"/>
      <w:r>
        <w:t xml:space="preserve">  </w:t>
      </w:r>
      <w:r>
        <w:cr/>
        <w:t xml:space="preserve">технологического и иного характера, </w:t>
      </w:r>
      <w:proofErr w:type="gramStart"/>
      <w:r>
        <w:t>относящуюся</w:t>
      </w:r>
      <w:proofErr w:type="gramEnd"/>
      <w:r>
        <w:t xml:space="preserve"> к деятельности Партнерства. </w:t>
      </w:r>
      <w:r>
        <w:cr/>
        <w:t xml:space="preserve">      7.4.   Член  Партнерства,   систематически     не  выполняющий      или   ненадлежащим      образом  выполняющий      свои   обязанности,   либо   нарушивший      принятые    на  себя  обязательства   перед Партнерством,  а  также  препятствующий  своими  действиями  или  бездействием  нормальной  работе Партнерства,  может  быть  исключен  из  него  по  решению  Президиума  Партнерства  большинством  голосов членов, присутствующих на заседании. </w:t>
      </w:r>
      <w:r>
        <w:cr/>
      </w:r>
      <w:r>
        <w:cr/>
      </w:r>
    </w:p>
    <w:p w:rsidR="008F472C" w:rsidRDefault="008F472C" w:rsidP="0037200C">
      <w:pPr>
        <w:spacing w:after="0"/>
        <w:jc w:val="center"/>
      </w:pPr>
      <w:r w:rsidRPr="0037200C">
        <w:rPr>
          <w:b/>
        </w:rPr>
        <w:t>Статья 8</w:t>
      </w:r>
      <w:r w:rsidRPr="0037200C">
        <w:rPr>
          <w:b/>
        </w:rPr>
        <w:cr/>
        <w:t>ПОРЯДОК ПРИЕМА И ВЫХОДА ЧЛЕНОВ</w:t>
      </w:r>
      <w:r>
        <w:t xml:space="preserve"> </w:t>
      </w:r>
      <w:r>
        <w:cr/>
      </w:r>
    </w:p>
    <w:p w:rsidR="008F472C" w:rsidRDefault="008F472C" w:rsidP="008F472C">
      <w:pPr>
        <w:spacing w:after="0"/>
      </w:pPr>
      <w:r>
        <w:t xml:space="preserve">      8.1. Партнерство открыто для вступления в него новых членов. </w:t>
      </w:r>
      <w:r>
        <w:cr/>
        <w:t xml:space="preserve">      8.2. Членами  Партнерства  могут  быть  любые  физические  и  юридические  лица, признавшие  его  Устав и внесшие соответствующие взносы. </w:t>
      </w:r>
      <w:r>
        <w:cr/>
        <w:t xml:space="preserve">      8.3. Прием  нового  члена  Партнерства  осуществляется  по  решению  Президиума  </w:t>
      </w:r>
      <w:proofErr w:type="gramStart"/>
      <w:r>
        <w:t>Партнерства</w:t>
      </w:r>
      <w:proofErr w:type="gramEnd"/>
      <w:r>
        <w:t xml:space="preserve">  на основании  поданного  им  заявления  на  имя  Президента  Партнерства, который  представляет  заявителя  на  ближайшем  со  дня  подачи  заявления  заседании  Президиума  Партнерства.  Решение  о  включении  нового   лица  в  число   членов   Партнерства    считается   принятым,   если   за  него  проголосовали  большинством голосов членов Президиума Партнерства, присутствовавших на заседании. </w:t>
      </w:r>
      <w:r>
        <w:cr/>
        <w:t xml:space="preserve">      8.4.  Заявитель  обязан  в  течение  15  (пятнадцати)  календарных  дней  со  дня  принятия  решения  </w:t>
      </w:r>
      <w:r w:rsidR="0037200C">
        <w:t>п</w:t>
      </w:r>
      <w:r>
        <w:t xml:space="preserve">резидиумом Партнерства о приеме в члены Партнерства внести вступительный взнос. </w:t>
      </w:r>
      <w:r>
        <w:cr/>
        <w:t xml:space="preserve">      8.5. Кандидат считается принятым в число членов Партнерства после внесения вступительного и  </w:t>
      </w:r>
      <w:r w:rsidR="0037200C">
        <w:t>е</w:t>
      </w:r>
      <w:r>
        <w:t xml:space="preserve">жегодного взносов. </w:t>
      </w:r>
      <w:r>
        <w:cr/>
        <w:t xml:space="preserve">      8.6. Права члена Партнерства не могут быть переданы третьим лицам. </w:t>
      </w:r>
      <w:r>
        <w:cr/>
        <w:t xml:space="preserve">       8.7. Выход  члена  из  состава  Партнерства  осуществляется  путем  подачи  письменного  заявления  Президенту  Партнерства.  Президиум  Партнерства  на  ближайшем  заседании  утверждает  решение  о  выведении   из   состава   Партнерства   заявителя   и   не   позднее  трех   месяцев   после   подачи   членом заявления   о   выходе   из   состава   Партнерства   решает   вопросы,   связанные   с   выходом   члена   из Партнерства. </w:t>
      </w:r>
      <w:r>
        <w:cr/>
        <w:t xml:space="preserve">       8.8. Вступительные  и  периодические  взносы  членов  Партнерства,  а  также  переданное  членами  </w:t>
      </w:r>
      <w:r w:rsidR="0037200C">
        <w:t>п</w:t>
      </w:r>
      <w:r>
        <w:t xml:space="preserve">артнерства имущество при их выходе возврату не подлежат. </w:t>
      </w:r>
      <w:r>
        <w:cr/>
      </w:r>
    </w:p>
    <w:p w:rsidR="008F472C" w:rsidRDefault="008F472C" w:rsidP="0037200C">
      <w:pPr>
        <w:spacing w:after="0"/>
        <w:jc w:val="center"/>
      </w:pPr>
      <w:r>
        <w:cr/>
      </w:r>
      <w:r w:rsidRPr="0037200C">
        <w:rPr>
          <w:b/>
        </w:rPr>
        <w:t xml:space="preserve">Статья 9 </w:t>
      </w:r>
      <w:r w:rsidRPr="0037200C">
        <w:rPr>
          <w:b/>
        </w:rPr>
        <w:cr/>
        <w:t xml:space="preserve">ПОРЯДОК ФОРМИРОВАНИЯ И КОМПЕТЕНЦИЯ </w:t>
      </w:r>
      <w:proofErr w:type="gramStart"/>
      <w:r w:rsidRPr="0037200C">
        <w:rPr>
          <w:b/>
        </w:rPr>
        <w:t>РУКОВОДЯЩИХ</w:t>
      </w:r>
      <w:proofErr w:type="gramEnd"/>
      <w:r w:rsidRPr="0037200C">
        <w:rPr>
          <w:b/>
        </w:rPr>
        <w:t xml:space="preserve">  </w:t>
      </w:r>
      <w:r w:rsidRPr="0037200C">
        <w:rPr>
          <w:b/>
        </w:rPr>
        <w:cr/>
        <w:t xml:space="preserve"> ОРГАНОВ ПАРТНЕРСТВОМ</w:t>
      </w:r>
      <w:r>
        <w:t xml:space="preserve"> </w:t>
      </w:r>
      <w:r>
        <w:cr/>
      </w:r>
    </w:p>
    <w:p w:rsidR="008F472C" w:rsidRDefault="008F472C" w:rsidP="008F472C">
      <w:pPr>
        <w:spacing w:after="0"/>
      </w:pPr>
      <w:r>
        <w:t xml:space="preserve">       9.1. Управление Партнерством осуществляется в соответствии с законодательством и настоящим  Уставом. Органами управления Партнерством являются</w:t>
      </w:r>
      <w:proofErr w:type="gramStart"/>
      <w:r>
        <w:t xml:space="preserve"> :</w:t>
      </w:r>
      <w:proofErr w:type="gramEnd"/>
      <w:r>
        <w:t xml:space="preserve"> </w:t>
      </w:r>
      <w:r>
        <w:cr/>
        <w:t xml:space="preserve">       - Общее собрание членов Партнерства – высший орган управления; </w:t>
      </w:r>
      <w:r>
        <w:cr/>
        <w:t xml:space="preserve">       - Президиум Партнерства – коллегиальный орган управления; </w:t>
      </w:r>
      <w:r>
        <w:cr/>
        <w:t xml:space="preserve">       - Президент Партнерства - руководитель коллегиального органа управления Партнерством; </w:t>
      </w:r>
      <w:r>
        <w:cr/>
        <w:t xml:space="preserve">       - Генеральный директор Партнерства – единоличный исполнительный орган. </w:t>
      </w:r>
      <w:r>
        <w:cr/>
        <w:t xml:space="preserve">       9.2.  </w:t>
      </w:r>
      <w:proofErr w:type="gramStart"/>
      <w:r>
        <w:t xml:space="preserve">Высшим  органом  управления  Партнерством  является  Общее  собрание  членов Партнерства  далее – Общее собрание). </w:t>
      </w:r>
      <w:proofErr w:type="gramEnd"/>
      <w:r>
        <w:cr/>
      </w:r>
      <w:r>
        <w:lastRenderedPageBreak/>
        <w:t xml:space="preserve">       9.2.1.  Заседание  Общего  собрания  и  принятые  на  нем  решения  оформляются  протоколами.</w:t>
      </w:r>
      <w:r w:rsidR="0037200C">
        <w:t xml:space="preserve"> </w:t>
      </w:r>
      <w:r>
        <w:t xml:space="preserve">Протокол  Общего  собрания  составляется  не  позднее 10 дней  после закрытия  Общего  собрания  в двух  экземплярах.   Оба     экземпляра    подписываются      председательствующим  на  Общем  собрании  и  секретарем Общего собрания. </w:t>
      </w:r>
      <w:r>
        <w:cr/>
        <w:t xml:space="preserve">       В протоколе Общего собрания указываются: </w:t>
      </w:r>
      <w:r>
        <w:cr/>
        <w:t xml:space="preserve">       - место и время проведения Общего собрания; </w:t>
      </w:r>
      <w:r>
        <w:cr/>
        <w:t xml:space="preserve">       - количество голосов присутствующих на Общем собрании; </w:t>
      </w:r>
      <w:r>
        <w:cr/>
        <w:t xml:space="preserve">       -   основные   вопросы,   поставленные     на   голосование,   выступления     по   вопросам    и  итоги  голосования по ним; </w:t>
      </w:r>
      <w:r>
        <w:cr/>
        <w:t xml:space="preserve">       - решения, принятые Общи собранием. </w:t>
      </w:r>
      <w:r>
        <w:cr/>
        <w:t xml:space="preserve">       9.2.2. К компетенции Общего собрания относится решение следующих вопросов: </w:t>
      </w:r>
      <w:r>
        <w:cr/>
        <w:t xml:space="preserve">       </w:t>
      </w:r>
      <w:proofErr w:type="gramStart"/>
      <w:r>
        <w:t xml:space="preserve">а) внесение изменений и дополнений в Устав Партнерства; </w:t>
      </w:r>
      <w:r>
        <w:cr/>
        <w:t xml:space="preserve">       б)  определение  основных  направлений  деятельности  Партнерства,  принципов  формирования  и использования его имущества; </w:t>
      </w:r>
      <w:r>
        <w:cr/>
        <w:t xml:space="preserve">       в)  принятие  решений  об  образовании  коллегиального  органа  управления  и  исполнительных  органов  (Президиум,  Президент,  Генеральный  директор)  Партнерства  и  досрочное  прекращение  их  полномочий; </w:t>
      </w:r>
      <w:r>
        <w:cr/>
        <w:t xml:space="preserve">       г)  утверждение  (принятие)  документов,  регулирующих  внутреннюю  деятельность  Партнерства (внутренних документов Партнерства); </w:t>
      </w:r>
      <w:proofErr w:type="gramEnd"/>
      <w:r>
        <w:cr/>
        <w:t xml:space="preserve">       д) утверждение годового отчета и годового бухгалтерского баланса; </w:t>
      </w:r>
      <w:r>
        <w:cr/>
        <w:t xml:space="preserve">       е) участие в других организациях; </w:t>
      </w:r>
      <w:r>
        <w:cr/>
        <w:t xml:space="preserve">       ж) п</w:t>
      </w:r>
      <w:r w:rsidR="0029137C">
        <w:t>р</w:t>
      </w:r>
      <w:r>
        <w:t xml:space="preserve">инятие решения о реорганизации и ликвидации Партнерства. </w:t>
      </w:r>
      <w:r>
        <w:cr/>
        <w:t xml:space="preserve">      9.2.3. Решения  Общего  собрания  принимаются  большинством  голосов  членов, присутствующих  на собрании. Решения Общего собрания по вопросам исключительной компетенции, предусмотренным подпунктами  а),  б),  в)  п.9.2.2.  настоящего  Устава  принимаются  большинством  в  две  трети  голосов  членов,  присутствующих   на   собрании.  Решение   по   подпункту  ж)   п.9.2.2.  настоящего   Устава принимается единогласно всеми членами Партнерства. </w:t>
      </w:r>
      <w:r>
        <w:cr/>
        <w:t xml:space="preserve">      9.2.4.  Общее  собрание  правомочно,  если  на  указанном  собрании  присутствует  более  половины его членов. Каждый член Партнерства обладает одним голосом. </w:t>
      </w:r>
      <w:r>
        <w:cr/>
        <w:t xml:space="preserve">      9.2.5.  Очередное  собрание  членов  Партнерства  созывается  не  реже 1  раза  в  год  и  не  позднее 4  (четырех)  месяцев  по  окончании  финансового  года.  Общие  собрания,  организуемые  раньше  этого срока, являются внеочередными. </w:t>
      </w:r>
      <w:r>
        <w:cr/>
        <w:t xml:space="preserve">      9.2.6. Внеочередные  Общие  собрания  Партнерства  созываются  по  мере  необходимости, а  также  по инициативе Президента, Генерального директора, Президиума, а также 1/3 (одной трети) или более членов  Партнерства  –  в  течение  1  (одного)  календарного  месяца  со  дня  уведомления  единоличного</w:t>
      </w:r>
      <w:r w:rsidR="0029137C">
        <w:t xml:space="preserve"> </w:t>
      </w:r>
      <w:r>
        <w:t xml:space="preserve">исполнительного  органа  Партнерства.  Днем  уведомления  считается  день  получения  письменного  заявления    с   требованием   о  созыве    внеочередного    Общего     собрания   Генеральным   директором Партнерства.  </w:t>
      </w:r>
      <w:r>
        <w:cr/>
        <w:t xml:space="preserve">      9.2.7.  Уведомление  о  предстоящем  общем  собрании  и  рассматриваемых  на  нем  вопросах,  о списке  лиц,  которые  будут  присутствовать  на  собрании,  каждому  члену  Партнерства  направляется  в письменной  форме  по  адресу  электронной  почты,  указанной  им  в  заявлении  о  приеме  в  члены Партнерства,  не   менее   чем   за   месяц   до   проведения   общего   собрания.  Организация  работы   по уведомлению об общем собрании лежит на Президиуме Партнерства. </w:t>
      </w:r>
      <w:r>
        <w:cr/>
        <w:t xml:space="preserve">      9.2.8.  Председательствующим  на  общих  собраниях  членов  Партнерства  является  Президент,  </w:t>
      </w:r>
    </w:p>
    <w:p w:rsidR="008F472C" w:rsidRDefault="008F472C" w:rsidP="008F472C">
      <w:pPr>
        <w:spacing w:after="0"/>
      </w:pPr>
      <w:proofErr w:type="gramStart"/>
      <w:r>
        <w:t>который</w:t>
      </w:r>
      <w:proofErr w:type="gramEnd"/>
      <w:r>
        <w:t xml:space="preserve"> ведет Общее собрание, или лицо, назначенное им из числа членов Партнерства. Секретаря на Общем собрании назначает Председатель собрания. </w:t>
      </w:r>
      <w:r>
        <w:cr/>
        <w:t xml:space="preserve">      9.2.9.  Заседания  Общего  собрания  и  принятые  на  них  решения  оформляются  </w:t>
      </w:r>
      <w:r w:rsidR="0029137C">
        <w:lastRenderedPageBreak/>
        <w:t>п</w:t>
      </w:r>
      <w:r>
        <w:t xml:space="preserve">ротоколами,  которые подписываются Председателем и секретарем Общего собрания. </w:t>
      </w:r>
      <w:r>
        <w:cr/>
        <w:t xml:space="preserve">      9.2.10.  Органы  управления  Партнерством  (Генеральный  директор,  Президент)  первого  состава  избираются на учредительном собрании Партнерства. </w:t>
      </w:r>
      <w:r>
        <w:cr/>
        <w:t xml:space="preserve">      9.2.11.  Партнерство  не  вправе  осуществлять  выплату  вознаграждения  членам  Общего  собрания  за  выполнение    ими   возложенных     на  них   функций,   за  исключением     компенсации    расходов,  непосредственно связанных с участием в работе Общего собрания. </w:t>
      </w:r>
      <w:r>
        <w:cr/>
        <w:t xml:space="preserve">      9.2.12.  Порядок  созыва  и  деятельности  Общего  собрания  определяется  настоящим  Уставом,  положением об Общем собрании членов Партнерства, утверждаемым Общим собранием. </w:t>
      </w:r>
      <w:r>
        <w:cr/>
        <w:t xml:space="preserve">      9.3.  Для  оперативного  управления  деятельностью  Партнерства  создается  коллегиальный  орган  управления  –  Президиум  Партнерства  (далее  –  Президиум).  Президиум  избирается  из  числа  членов</w:t>
      </w:r>
      <w:r w:rsidR="0029137C">
        <w:t xml:space="preserve"> </w:t>
      </w:r>
      <w:r>
        <w:t>Партнерства на срок 5 (пять) лет Общим собранием в количестве не менее 5 (пять) членов (количество</w:t>
      </w:r>
      <w:r w:rsidR="0029137C">
        <w:t xml:space="preserve"> </w:t>
      </w:r>
      <w:r>
        <w:t xml:space="preserve">членов  Президиума  должно  быть  нечетным),  и  могут  переизбираться  неограниченное  число  раз.  </w:t>
      </w:r>
    </w:p>
    <w:p w:rsidR="008F472C" w:rsidRDefault="008F472C" w:rsidP="008F472C">
      <w:pPr>
        <w:spacing w:after="0"/>
      </w:pPr>
      <w:r>
        <w:t xml:space="preserve">Руководит   деятельностью     Президиума    Президент    Партнерства.   Президент    Партнерства    может  назначать вице-президентов из числа членов Президиума. </w:t>
      </w:r>
      <w:r>
        <w:cr/>
        <w:t xml:space="preserve">      В  период  между  Общими  собраниями  Президиум  руководит  всей  деятельностью  Партнерства  в пределах компетенции, определяемой настоящим Уставом и положением о Президиуме Партнерства. </w:t>
      </w:r>
      <w:r>
        <w:cr/>
        <w:t xml:space="preserve">      9.3.1. К компетенции Президиума относится: </w:t>
      </w:r>
      <w:r>
        <w:cr/>
        <w:t xml:space="preserve">         −     утверждение     финансового     плана   Партнерства    и  внесение    в  него  изменений,  </w:t>
      </w:r>
      <w:r>
        <w:cr/>
        <w:t xml:space="preserve">   определение направления расходования средств; </w:t>
      </w:r>
      <w:r>
        <w:cr/>
        <w:t xml:space="preserve">         −     принятие  решений  о  приеме  новых  лиц  в  число  членов  Партнерства  и  исключении  </w:t>
      </w:r>
      <w:r>
        <w:cr/>
        <w:t xml:space="preserve">   членов Партнерства, решение вопросов, связанных с выходом членов из Партнерства; </w:t>
      </w:r>
      <w:r>
        <w:cr/>
        <w:t xml:space="preserve">         −     оценка  имущественных  и  неимущественных  прав,  вносимых  членами  Партнерства  </w:t>
      </w:r>
      <w:r>
        <w:cr/>
        <w:t xml:space="preserve">   вступительных и членских взносов; </w:t>
      </w:r>
      <w:r>
        <w:cr/>
        <w:t xml:space="preserve">         −     созыв очередного и внеочередного Общего собрания; </w:t>
      </w:r>
      <w:r>
        <w:cr/>
        <w:t xml:space="preserve">         −     утверждение  повестки  дня  Общего  собрания  и  решение  иных  вопросов,  связанных  </w:t>
      </w:r>
      <w:proofErr w:type="gramStart"/>
      <w:r>
        <w:t>с</w:t>
      </w:r>
      <w:proofErr w:type="gramEnd"/>
      <w:r>
        <w:t xml:space="preserve">  </w:t>
      </w:r>
      <w:r>
        <w:cr/>
        <w:t xml:space="preserve">   подготовкой и проведением Общего собрания; </w:t>
      </w:r>
      <w:r>
        <w:cr/>
        <w:t xml:space="preserve">         −     создание филиалов и открытие представительств Партнерства; </w:t>
      </w:r>
      <w:r>
        <w:cr/>
        <w:t xml:space="preserve">         −     утверждение   правил   ведения   учета   и   отчетности,   организации   документооборота,  </w:t>
      </w:r>
      <w:r>
        <w:cr/>
        <w:t xml:space="preserve">   нормативных     документов,   регулирующих     учет,   отчетность  и  другие   стороны   деятельности Партнерства, его филиалов и представительств, а также внесение изменений в них;  </w:t>
      </w:r>
      <w:r>
        <w:cr/>
        <w:t xml:space="preserve">         −     утверждение     сметы   административно-хозяйственных        расходов   Партнерства,   его  </w:t>
      </w:r>
      <w:r>
        <w:cr/>
        <w:t xml:space="preserve">   филиалов и представительств;  </w:t>
      </w:r>
      <w:r>
        <w:cr/>
        <w:t xml:space="preserve">      −выработка  рекомендаций  Общему  собранию  по  размеру  компенсаций, выплачиваемых  членам  Ревизионной комиссии (Ревизору) Партнерства, а также определение размера оплаты услуг аудитора; </w:t>
      </w:r>
      <w:r>
        <w:cr/>
        <w:t xml:space="preserve">      −  одобрение  сделки  с  заинтересованностью  в  случае,  предусмотренном  п.12.3.  настоящего</w:t>
      </w:r>
      <w:r w:rsidR="0029137C">
        <w:t xml:space="preserve"> </w:t>
      </w:r>
      <w:r>
        <w:t xml:space="preserve">Устава. </w:t>
      </w:r>
      <w:r>
        <w:cr/>
        <w:t xml:space="preserve">      9.3.2.  Президиум  решает  все  вопросы,  которые  не  составляют  исключительную  компетенцию  </w:t>
      </w:r>
      <w:r>
        <w:cr/>
        <w:t xml:space="preserve">Общего    собрания,   Президента   и  исполнительного     органа  Партнерства.   Заседание    Президиума  правомочно, если на указанном заседании присутствует более половины его членов. </w:t>
      </w:r>
      <w:r>
        <w:cr/>
        <w:t xml:space="preserve">      Решения    Президиума     по  всем   вопросам    принимаются     большинством     голосов   членов,  присутствующих на заседании. </w:t>
      </w:r>
      <w:r>
        <w:cr/>
        <w:t xml:space="preserve">      9.3.3.  Порядок  образования,  созыва,  работы,  а  также  полномочия  Президиума  определяются  настоящим   Уставом,  положением   о   Президиуме   Партнерства,  утверждаемым   Общим   собранием членов Партнерства. </w:t>
      </w:r>
      <w:r>
        <w:cr/>
        <w:t xml:space="preserve">      9.4.   Общее   руководство   деятельностью   Президиума   осуществляет   Президент   </w:t>
      </w:r>
      <w:r>
        <w:lastRenderedPageBreak/>
        <w:t xml:space="preserve">Партнерства,  который в пределах своей компетенции действует от имени Партнерства без доверенности. </w:t>
      </w:r>
      <w:r>
        <w:cr/>
        <w:t xml:space="preserve">      9.4.1. Президент подотчетен Общему собранию и Президиуму Партнерства. </w:t>
      </w:r>
      <w:r>
        <w:cr/>
        <w:t xml:space="preserve">      К   компетенции    Президента    относится    решение    вопросов      деятельности    Президиума  </w:t>
      </w:r>
      <w:r>
        <w:cr/>
        <w:t xml:space="preserve">Партнерства, не </w:t>
      </w:r>
      <w:proofErr w:type="gramStart"/>
      <w:r>
        <w:t>отнесенных</w:t>
      </w:r>
      <w:proofErr w:type="gramEnd"/>
      <w:r>
        <w:t xml:space="preserve"> к компетенции Общего собрания и Генерального директора Партнерства: </w:t>
      </w:r>
      <w:r>
        <w:cr/>
        <w:t xml:space="preserve">      –  осуществляет  общее  руководство  деятельностью  Президиума  и  </w:t>
      </w:r>
      <w:proofErr w:type="gramStart"/>
      <w:r>
        <w:t>контроль  за</w:t>
      </w:r>
      <w:proofErr w:type="gramEnd"/>
      <w:r>
        <w:t xml:space="preserve">  деятельностью</w:t>
      </w:r>
      <w:r w:rsidR="00922B18">
        <w:t xml:space="preserve"> </w:t>
      </w:r>
      <w:r>
        <w:t xml:space="preserve">Генерального директора Партнерства; </w:t>
      </w:r>
      <w:r>
        <w:cr/>
        <w:t xml:space="preserve">      –  обеспечивает  выполнение  планов  деятельности  Партнерства,  необходимых  для  достижения  уставных целей; </w:t>
      </w:r>
      <w:r>
        <w:cr/>
        <w:t xml:space="preserve">      – определяет размер целевых взносов; </w:t>
      </w:r>
      <w:r>
        <w:cr/>
        <w:t xml:space="preserve">      – заключает договор с Генеральным директором от имени Партнерства;  </w:t>
      </w:r>
      <w:r>
        <w:cr/>
        <w:t xml:space="preserve">      –  утверждает    в  должности     заместителей    Генерального     директора   по   представлению  </w:t>
      </w:r>
      <w:r>
        <w:cr/>
      </w:r>
      <w:proofErr w:type="gramStart"/>
      <w:r>
        <w:t xml:space="preserve">Генерального директора;  </w:t>
      </w:r>
      <w:r>
        <w:cr/>
        <w:t xml:space="preserve">      –  издает распоряжения  в  пределах  своей  компетенции, в том  числе  о  временной  передаче  своих  полномочий на время отсутствия (болезнь, отпуск, командировка); </w:t>
      </w:r>
      <w:r>
        <w:cr/>
        <w:t xml:space="preserve">      –  распределяет обязанности между членами Президиума Партнерства; </w:t>
      </w:r>
      <w:r>
        <w:cr/>
        <w:t xml:space="preserve">      –  согласовывает  штатное  расписание,  локальные  нормативные  акты,  регулирующие  трудовые  отношения и систему оплаты труда; </w:t>
      </w:r>
      <w:r>
        <w:cr/>
        <w:t xml:space="preserve">      –   председательствует    на   заседаниях   Президиума     и  на   Общих    собраниях,   контролирует исполнение их решений; </w:t>
      </w:r>
      <w:proofErr w:type="gramEnd"/>
      <w:r>
        <w:cr/>
        <w:t xml:space="preserve">      </w:t>
      </w:r>
      <w:proofErr w:type="gramStart"/>
      <w:r>
        <w:t>–  не  реже  одного  раза  в  год  отчитывается  перед  Общим  собранием  о  результатах  деятельности</w:t>
      </w:r>
      <w:r w:rsidR="00922B18">
        <w:t xml:space="preserve"> </w:t>
      </w:r>
      <w:r>
        <w:t xml:space="preserve">Партнерства;  </w:t>
      </w:r>
      <w:r>
        <w:cr/>
        <w:t xml:space="preserve">      – имеет право решающего голоса при принятии решения по вопросам компетенции Президиума  при разделении голосов поровну; </w:t>
      </w:r>
      <w:r>
        <w:cr/>
        <w:t xml:space="preserve">      –    представляет  Партнерство  в  органах  законодательной  и  исполнительной  власти  в  пределах  своей компетенции; </w:t>
      </w:r>
      <w:r>
        <w:cr/>
        <w:t xml:space="preserve">      –  осуществляет  руководство  и  координацию  деятельности  по  сотрудничеству  с  российскими, зарубежными и международными организациями; </w:t>
      </w:r>
      <w:proofErr w:type="gramEnd"/>
      <w:r>
        <w:cr/>
        <w:t xml:space="preserve">      – имеет  другие  права  и  обязанности,  определяемые  законодательством  Российской  Федерации, настоящим Уставом и нормативными документами Партнерства; </w:t>
      </w:r>
      <w:r>
        <w:cr/>
        <w:t xml:space="preserve">      – решает иные вопросы деятельности Партнерства в рамках своей компетенции.  </w:t>
      </w:r>
      <w:r>
        <w:cr/>
        <w:t xml:space="preserve">      Президент  избирается  из  числа  членов  Партнерства  на  срок  5  (пять)  лет  Общим  собранием  и  может переизбираться неограниченное число раз. </w:t>
      </w:r>
      <w:r>
        <w:cr/>
        <w:t xml:space="preserve">      9.5. Единоличным исполнительным органом Партнерства является Генеральный директор. </w:t>
      </w:r>
      <w:r>
        <w:cr/>
        <w:t xml:space="preserve">      9.5.1. Генеральный директор руководит текущей деятельностью Партнерства и в пределах  своей  компетенции  действует  от  имени  Партнерства  без  доверенности,  решает  все  вопросы,  которые  не  составляют  исключительную  компетенцию  Общего  собрания, Президента  и Президиума Партнерства, определенную  настоящим  Уставом.  Генеральный  директор  обязан  ежегодно  </w:t>
      </w:r>
      <w:proofErr w:type="gramStart"/>
      <w:r>
        <w:t>отчитываться  о</w:t>
      </w:r>
      <w:proofErr w:type="gramEnd"/>
      <w:r>
        <w:t xml:space="preserve">  своей  деятельности перед  Общим  собранием, а также, по требованию  Общего  собрания, информировать  его о текущей деятельности. </w:t>
      </w:r>
      <w:r>
        <w:cr/>
        <w:t xml:space="preserve">      9.5.2.  Генеральный  директор  избирается  Общим  собранием  членов  Партнерства  сроком  на  5 (пять) лет. </w:t>
      </w:r>
      <w:r>
        <w:cr/>
        <w:t xml:space="preserve">      9.5.3. К компетенции Генерального директора относится решение всех вопросов хозяйственной и иной   деятельности   Партнерства,  за   исключением   вопросов,  отнесенных   к   компетенции   Общего  собрания, Президиума Партнерства и Президента: </w:t>
      </w:r>
      <w:r>
        <w:cr/>
        <w:t xml:space="preserve">      </w:t>
      </w:r>
      <w:proofErr w:type="gramStart"/>
      <w:r>
        <w:t xml:space="preserve">– организация работы по реализации основных направлений деятельности  Партнерства;  </w:t>
      </w:r>
      <w:r>
        <w:cr/>
        <w:t xml:space="preserve">      –  осуществление текущего руководства финансово-хозяйственной деятельностью Партнерства; </w:t>
      </w:r>
      <w:r>
        <w:cr/>
        <w:t xml:space="preserve">      – обеспечение    в  пределах    своей   компетенции    выполнения   решений      Общего    </w:t>
      </w:r>
      <w:r>
        <w:lastRenderedPageBreak/>
        <w:t xml:space="preserve">собрания    и  Президиума Партнерства; </w:t>
      </w:r>
      <w:r>
        <w:cr/>
        <w:t xml:space="preserve">      – организация  и контроль за ведением бухгалтерского учета и отчетности; </w:t>
      </w:r>
      <w:r>
        <w:cr/>
        <w:t xml:space="preserve">      – формирование сметы Партнерства, внесение  ее на рассмотрение в Президиум Партнерства для  утверждения ее на Общем собрании; </w:t>
      </w:r>
      <w:proofErr w:type="gramEnd"/>
      <w:r>
        <w:cr/>
        <w:t xml:space="preserve">      </w:t>
      </w:r>
      <w:proofErr w:type="gramStart"/>
      <w:r>
        <w:t xml:space="preserve">–  распоряжение  имуществом  Партнерства,  совершение  сделок  от  имени  Партнерства,  выдача  доверенностей,   открытие     в  банках,   иных   кредитных     организациях   расчетных     и  иных   счетов  Партнерства; </w:t>
      </w:r>
      <w:r>
        <w:cr/>
        <w:t xml:space="preserve">      – издание  приказов,  в  том  числе  приказов  о  временной  передаче  своих  полномочий  на  время  отсутствия (болезнь, отпуск, командировка), утверждение  инструкций, локальных  нормативных  актов и иных внутренних документов Партнерства по вопросам его компетенции; </w:t>
      </w:r>
      <w:proofErr w:type="gramEnd"/>
      <w:r>
        <w:cr/>
        <w:t xml:space="preserve">      – формирование организационной структуры и штатного расписания Партнерства; </w:t>
      </w:r>
      <w:r>
        <w:cr/>
        <w:t xml:space="preserve">      – предоставление  отчета  о  результатах     работы  Генерального  директора  перед  Президиумом Партнерства и  Общим собранием; </w:t>
      </w:r>
      <w:r>
        <w:cr/>
        <w:t xml:space="preserve">      – представление   на  рассмотрение   Президиума   Партнерства   годового   отчета,  бухгалтерского  баланса,  отчета  о  прибылях  и  убытках  Партнерства  не  позднее,  чем  за  30  (Тридцать)  дней  до  даты  проведения годового Общего собрания; </w:t>
      </w:r>
      <w:r>
        <w:cr/>
        <w:t xml:space="preserve">      –   обеспечение   технической     организации    и  проведения    годовых    и  внеочередных     Общих  собраний, заседаний Президиума Партнерства;  </w:t>
      </w:r>
      <w:r>
        <w:cr/>
        <w:t xml:space="preserve">      –   решение  иных  вопросов  текущей  деятельности  Партнерства,  за  исключением  вопросов,  не  отнесенных к компетенции Общего собрания, Президиума Партнерства и Президента. </w:t>
      </w:r>
      <w:r>
        <w:cr/>
        <w:t xml:space="preserve">      9.5.4.  В  случае  невозможности  исполнения  Генеральным  директором  своих  обязанностей  </w:t>
      </w:r>
      <w:r>
        <w:cr/>
        <w:t xml:space="preserve">его функции временно передаются заместителю Генерального директора на основании выданной  </w:t>
      </w:r>
      <w:r>
        <w:cr/>
        <w:t xml:space="preserve">Генеральным директором доверенности.  </w:t>
      </w:r>
      <w:r>
        <w:cr/>
        <w:t xml:space="preserve">      9.5.5.  Генеральный  директор  вправе  по  собственной  инициативе  созвать  внеочередное  Общее  собрание для принятия решения по неотложному вопросу. </w:t>
      </w:r>
      <w:r>
        <w:cr/>
        <w:t xml:space="preserve">      9.5.6. Полномочия Генерального директора и порядок его деятельности определяются настоящим  Уставом,   положением      о  Генеральном      директоре,   утверждаемым       Общим     собранием     членов Партнерства. </w:t>
      </w:r>
      <w:r>
        <w:cr/>
      </w:r>
    </w:p>
    <w:p w:rsidR="008F472C" w:rsidRDefault="008F472C" w:rsidP="008F472C">
      <w:pPr>
        <w:spacing w:after="0"/>
      </w:pPr>
      <w:r>
        <w:cr/>
      </w:r>
    </w:p>
    <w:p w:rsidR="008F472C" w:rsidRPr="00922B18" w:rsidRDefault="008F472C" w:rsidP="00922B18">
      <w:pPr>
        <w:spacing w:after="0"/>
        <w:jc w:val="center"/>
        <w:rPr>
          <w:b/>
        </w:rPr>
      </w:pPr>
      <w:r w:rsidRPr="00922B18">
        <w:rPr>
          <w:b/>
        </w:rPr>
        <w:t>Статья 10</w:t>
      </w:r>
      <w:r w:rsidRPr="00922B18">
        <w:rPr>
          <w:b/>
        </w:rPr>
        <w:cr/>
        <w:t xml:space="preserve">РЕВИЗИОННАЯ КОМИССИЯ (РЕВИЗОР) </w:t>
      </w:r>
      <w:r w:rsidRPr="00922B18">
        <w:rPr>
          <w:b/>
        </w:rPr>
        <w:cr/>
      </w:r>
    </w:p>
    <w:p w:rsidR="008F472C" w:rsidRDefault="008F472C" w:rsidP="008F472C">
      <w:pPr>
        <w:spacing w:after="0"/>
      </w:pPr>
      <w:r>
        <w:t xml:space="preserve">       10.1.  </w:t>
      </w:r>
      <w:proofErr w:type="gramStart"/>
      <w:r>
        <w:t>Контроль   за</w:t>
      </w:r>
      <w:proofErr w:type="gramEnd"/>
      <w:r>
        <w:t xml:space="preserve">   финансово-хозяйственной   деятельностью   Партнерства,   в   том   числе   за  деятельностью   Генерального   директора,   осуществляет   Ревизионная           комиссия   (ревизор).   Состав  Ревизионной  комиссии (ревизор)  Партнерства  избирается  Общим  собранием  в  составе  одного  или  не  менее  чем  трех  человек  на  срок  5  (пять)  лет.  В  состав  ревизионной  комиссии  (ревизором)  не  могут  быть избраны члены исполнительных органов Партнерства, а также их супруги, родители, дети, внуки,  братья и сестры (их супруги). </w:t>
      </w:r>
      <w:r>
        <w:cr/>
        <w:t xml:space="preserve">       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Партнерства. </w:t>
      </w:r>
      <w:r>
        <w:cr/>
        <w:t xml:space="preserve">       Ревизионная   комиссия   (ревизор)   подотчетна   Общему   собранию.  Перевыборы   Ревизионной  комиссии  (ревизора)  могут  быть  проведены  досрочно  по  требованию  Президента  или  не  менее  чем одной четверти общего числа членов Партнерства. </w:t>
      </w:r>
      <w:r>
        <w:cr/>
        <w:t xml:space="preserve">       10.2.   Члены   Ревизионной      комиссии     (ревизор)    Партнерства     несут   ответственность      за  ненадлежащее выполнение обязанностей, предусмотренных настоящим Уставом. </w:t>
      </w:r>
      <w:r>
        <w:cr/>
        <w:t xml:space="preserve">       10.3. Ревизионная комиссия (ревизор) обязана: </w:t>
      </w:r>
      <w:r>
        <w:cr/>
        <w:t xml:space="preserve">       </w:t>
      </w:r>
      <w:proofErr w:type="gramStart"/>
      <w:r>
        <w:t xml:space="preserve">- контролировать      финансовую      и  хозяйственную       деятельность     органов    управления      </w:t>
      </w:r>
      <w:r>
        <w:lastRenderedPageBreak/>
        <w:t xml:space="preserve">и исполнительных органов Партнерства; </w:t>
      </w:r>
      <w:r>
        <w:cr/>
        <w:t xml:space="preserve">       - осуществлять ревизию расходования денежных средств и материальных ценностей; </w:t>
      </w:r>
      <w:r>
        <w:cr/>
        <w:t xml:space="preserve">       - проверять  сроки  и  правильность  прохождения  дел, работу  с  предложениями  и  заявлениями  в  исполнительном органе; </w:t>
      </w:r>
      <w:r>
        <w:cr/>
        <w:t xml:space="preserve">       - осуществлять контроль за подготовкой отчетов об исполнении сметы доходов и расходов; </w:t>
      </w:r>
      <w:r>
        <w:cr/>
        <w:t xml:space="preserve">       - отчитываться  о  результатах  ревизии  перед  Общим  собранием  с  представлением  рекомендаций  об устранении выявленных нарушений; </w:t>
      </w:r>
      <w:proofErr w:type="gramEnd"/>
      <w:r>
        <w:cr/>
        <w:t xml:space="preserve">       - докладывать  Общему  собранию  обо  всех  выявленных  нарушениях  в  деятельности  органов  управления и исполнительных органов. </w:t>
      </w:r>
      <w:r>
        <w:cr/>
        <w:t xml:space="preserve">       10.4. Ревизионная  комиссия  (ревизор)  вправе  привлечь  к  осуществлению  проверок  финансово-хозяйственной      деятельности     независимых      аудиторов     или   специализированные   аудиторские  организации за счет средств Партнерства. </w:t>
      </w:r>
      <w:r>
        <w:cr/>
      </w:r>
    </w:p>
    <w:p w:rsidR="008F472C" w:rsidRDefault="008F472C" w:rsidP="00727BDD">
      <w:pPr>
        <w:spacing w:after="0"/>
        <w:jc w:val="center"/>
      </w:pPr>
      <w:r>
        <w:cr/>
      </w:r>
      <w:r w:rsidRPr="00727BDD">
        <w:rPr>
          <w:b/>
        </w:rPr>
        <w:t xml:space="preserve">Статья 11  </w:t>
      </w:r>
      <w:r w:rsidRPr="00727BDD">
        <w:rPr>
          <w:b/>
        </w:rPr>
        <w:cr/>
      </w:r>
      <w:proofErr w:type="gramStart"/>
      <w:r w:rsidRPr="00727BDD">
        <w:rPr>
          <w:b/>
        </w:rPr>
        <w:t>КОНТРОЛЬ ЗА</w:t>
      </w:r>
      <w:proofErr w:type="gramEnd"/>
      <w:r w:rsidRPr="00727BDD">
        <w:rPr>
          <w:b/>
        </w:rPr>
        <w:t xml:space="preserve"> ДЕЯТЕЛЬНОСТЬЮ НЕКОММЕРЧЕСКОЙ ОРГАНИЗАЦИИ</w:t>
      </w:r>
      <w:r>
        <w:cr/>
      </w:r>
    </w:p>
    <w:p w:rsidR="008F472C" w:rsidRDefault="008F472C" w:rsidP="008F472C">
      <w:pPr>
        <w:spacing w:after="0"/>
      </w:pPr>
      <w:r>
        <w:t xml:space="preserve">       11.1.   Партнерство    ведет   бухгалтерский     учет   и  статистическую      отчетность     в  порядке, установленном  законодательством  Российской  Федерации. Партнерство  предоставляет  информацию  о  своей деятельности  органам государственной  статистики  и  налоговым  органам, своим членам  и  иным  лицам в соответствии с законодательством Российской Федерации и учредительными документами. </w:t>
      </w:r>
      <w:r>
        <w:cr/>
        <w:t xml:space="preserve">       11.2.  Размеры   и   структура   доходов   Партнерства,  а   также   сведения   о   размерах   и   составе  имущества  Партнерства,  о  его  расходах,  численности  и  составе  работников,  об  оплате  их  труда,  об  использовании  безвозмездного  труда  граждан  в  деятельности  Партнерства  не  могут  быть  предметом  коммерческой тайны. </w:t>
      </w:r>
      <w:r>
        <w:cr/>
        <w:t xml:space="preserve">       11.3.  </w:t>
      </w:r>
      <w:proofErr w:type="gramStart"/>
      <w:r>
        <w:t xml:space="preserve">Партнерство,  за  исключением  случая,  указанного  в  п.11.5.  настоящей  статьи,  обязано  представлять   в   уполномоченный   орган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w:t>
      </w:r>
      <w:proofErr w:type="gramEnd"/>
      <w:r>
        <w:cr/>
        <w:t xml:space="preserve">       11.4.  Партнерство,  за  исключением   случая,  указанного  в  п.11.5  настоящей   статьи,  обязано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 </w:t>
      </w:r>
      <w:r>
        <w:cr/>
        <w:t xml:space="preserve">       11.5.  В   случае</w:t>
      </w:r>
      <w:proofErr w:type="gramStart"/>
      <w:r>
        <w:t>,</w:t>
      </w:r>
      <w:proofErr w:type="gramEnd"/>
      <w:r>
        <w:t xml:space="preserve">   если   членами   Партнерства   не   являются   иностранные   граждане   и   (или)  организации либо лица без гражданства, Партнерство не имеет в течение года поступлений имущества и денежных средств от международных или иностранных организаций, иностранных граждан, лиц без  гражданства, и поступления имущества и денежных  средств Партнерства в течение года  составили до трех   миллионов   рублей,   Партнерство       обязано   представить    в  уполномоченный       орган   или   его  территориальный  орган  заявление,  подтверждающее  его  соответствие  настоящему  пункту  Устава,  и информацию       в  произвольной     форме    о   продолжении      своей   деятельности     в  сроки,   которые  определяются уполномоченным органом. </w:t>
      </w:r>
      <w:r>
        <w:cr/>
        <w:t xml:space="preserve">      В   таком    случае     Партнерство       обязано     ежегодно     размещать       </w:t>
      </w:r>
      <w:proofErr w:type="gramStart"/>
      <w:r>
        <w:t>в</w:t>
      </w:r>
      <w:proofErr w:type="gramEnd"/>
      <w:r>
        <w:t xml:space="preserve">  информационно - </w:t>
      </w:r>
      <w:r>
        <w:cr/>
        <w:t xml:space="preserve">телекоммуникационной  сети  "Интернет"  или  предоставлять  средствам  массовой  информации  для  опубликования сообщение о продолжении своей деятельности. </w:t>
      </w:r>
      <w:r>
        <w:cr/>
        <w:t xml:space="preserve">       11.6.  Неоднократное  непредставление  Партнерством  в  установленный  законом  срок  </w:t>
      </w:r>
      <w:r>
        <w:lastRenderedPageBreak/>
        <w:t>сведений,  предусмотренных        действующим        законодательством</w:t>
      </w:r>
      <w:proofErr w:type="gramStart"/>
      <w:r>
        <w:t xml:space="preserve"> ,</w:t>
      </w:r>
      <w:proofErr w:type="gramEnd"/>
      <w:r>
        <w:t xml:space="preserve">   является       основанием     для   обращения  уполномоченного   органа   или   его   территориального   органа   в   суд   с   заявлением   о   ликвидации  Партнерства.  </w:t>
      </w:r>
      <w:r>
        <w:cr/>
        <w:t xml:space="preserve">      11.7.  В  отношении  Партнерства  уполномоченный  орган  и  его  должностные  лица  в  порядке,</w:t>
      </w:r>
      <w:r w:rsidR="004F3CEE">
        <w:t xml:space="preserve"> </w:t>
      </w:r>
      <w:r>
        <w:t xml:space="preserve">установленном законодательством Российской Федерации, имеют право: </w:t>
      </w:r>
      <w:r>
        <w:cr/>
        <w:t xml:space="preserve">      1)   запрашивать   у  органов   управления    Партнерства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 </w:t>
      </w:r>
      <w:r>
        <w:cr/>
        <w:t xml:space="preserve">      </w:t>
      </w:r>
      <w:proofErr w:type="gramStart"/>
      <w:r>
        <w:t xml:space="preserve">2) запрашивать и получать информацию о финансово-хозяйственной деятельности Партнерства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t>
      </w:r>
      <w:r>
        <w:cr/>
        <w:t xml:space="preserve">      3) направлять своих представителей для участия в проводимых Партнерством мероприятиях; </w:t>
      </w:r>
      <w:proofErr w:type="gramEnd"/>
      <w:r>
        <w:cr/>
        <w:t xml:space="preserve">      </w:t>
      </w:r>
      <w:proofErr w:type="gramStart"/>
      <w:r>
        <w:t xml:space="preserve">4)  проводить  проверки  соответствия  деятельности  Партнерства,  в  том  числе  по  расходованию  денежных  средств  и  использованию  иного  имущества, целям, предусмотренным  его  учредительными  документами; </w:t>
      </w:r>
      <w:r>
        <w:cr/>
        <w:t xml:space="preserve">      5)  в  случае  выявления  нарушения  законодательства  Российской  Федерации  или  совершения Партнерством      действий,   противоречащих       целям,   предусмотренным       его      учредительными  документами, вынести Партнерству письменное предупреждение с указанием допущенного нарушения  и  срока  его  устранения,  составляющего  не  менее  месяца.</w:t>
      </w:r>
      <w:proofErr w:type="gramEnd"/>
      <w:r>
        <w:t xml:space="preserve"> Предупреждение, вынесенное  Партнерству, может быть обжаловано в вышестоящий орган или в суд. </w:t>
      </w:r>
      <w:r>
        <w:cr/>
      </w:r>
    </w:p>
    <w:p w:rsidR="008F472C" w:rsidRDefault="008F472C" w:rsidP="004F3CEE">
      <w:pPr>
        <w:spacing w:after="0"/>
        <w:jc w:val="center"/>
      </w:pPr>
      <w:r>
        <w:cr/>
      </w:r>
      <w:r w:rsidRPr="004F3CEE">
        <w:rPr>
          <w:b/>
        </w:rPr>
        <w:t xml:space="preserve">Статья 12 </w:t>
      </w:r>
      <w:r w:rsidRPr="004F3CEE">
        <w:rPr>
          <w:b/>
        </w:rPr>
        <w:cr/>
        <w:t>КОНФЛИКТ ИНТЕРЕСОВ</w:t>
      </w:r>
      <w:r>
        <w:cr/>
      </w:r>
    </w:p>
    <w:p w:rsidR="008F472C" w:rsidRDefault="008F472C" w:rsidP="008F472C">
      <w:pPr>
        <w:spacing w:after="0"/>
      </w:pPr>
      <w:r>
        <w:t xml:space="preserve">        12.1. Заинтересованность  в  совершении  Партнерством  тех  или  иных  действий,  в  том  числе  в совершении сделок, влечет за собой конфликт интересов заинтересованных лиц и самого Партнерства. </w:t>
      </w:r>
      <w:r>
        <w:cr/>
        <w:t xml:space="preserve">        Заинтересованными в совершении Партнерством тех или иных действий, в том числе сделок, с  другими организациями или гражданами признаются: Генеральный директор, Президент Партнерства,  их заместители, члены Президиума, а также члены Ревизионной комиссии (Ревизор) Партнерства,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Партнерства,  крупными  потребителями  товаров (услуг), производимых Партнерством, владеют имуществом, которое полностью или частично  </w:t>
      </w:r>
    </w:p>
    <w:p w:rsidR="008F472C" w:rsidRDefault="008F472C" w:rsidP="008F472C">
      <w:pPr>
        <w:spacing w:after="0"/>
      </w:pPr>
      <w:r>
        <w:t xml:space="preserve">образовано  Партнерством,  или  могут  извлекать  выгоду  из  пользования,  распоряжения  имуществом  Партнерства. </w:t>
      </w:r>
      <w:r>
        <w:cr/>
        <w:t xml:space="preserve">        12.2.  Заинтересованные   лица   обязаны   соблюдать   интересы   Партнерства,  прежде   всего   в  </w:t>
      </w:r>
      <w:r w:rsidR="004F3CEE">
        <w:t>от</w:t>
      </w:r>
      <w:r>
        <w:t xml:space="preserve">ношении   целей   его   деятельности,   и   не   должны   использовать   возможности   Партнерства   или  допускать их использование в иных целях, </w:t>
      </w:r>
      <w:proofErr w:type="gramStart"/>
      <w:r>
        <w:t>помимо</w:t>
      </w:r>
      <w:proofErr w:type="gramEnd"/>
      <w:r>
        <w:t xml:space="preserve"> предусмотренных настоящим Уставом. </w:t>
      </w:r>
      <w:r>
        <w:cr/>
        <w:t xml:space="preserve">        12.3.  В  случае</w:t>
      </w:r>
      <w:proofErr w:type="gramStart"/>
      <w:r>
        <w:t>,</w:t>
      </w:r>
      <w:proofErr w:type="gramEnd"/>
      <w:r>
        <w:t xml:space="preserve">  если  заинтересованное  лицо  имеет  заинтересованность  в  сделке,  стороной которой является или намеревается быть Партнерство, а также в случае иного противоречия интересов  указанного лица и Партнерства в отношении существующей или предполагаемой сделки: </w:t>
      </w:r>
      <w:r>
        <w:cr/>
      </w:r>
      <w:r>
        <w:lastRenderedPageBreak/>
        <w:t xml:space="preserve">      -  оно  обязано  сообщить  о  своей  заинтересованности  органу  управления  Партнерством  или органу надзора за его деятельностью до момента принятия решения о заключении сделки; </w:t>
      </w:r>
      <w:r>
        <w:cr/>
        <w:t xml:space="preserve">      -  сделка  должна  быть  одобрена  органом  управления  Партнерством  или  органом  надзора  за  его  деятельностью. </w:t>
      </w:r>
      <w:r>
        <w:cr/>
        <w:t xml:space="preserve">        12.4.  Сделка,  в   совершении   которой   имеется  заинтересованность   и   которая   совершена   с  нарушением требований настоящей статьи Устава, может быть признана судом недействительной.  </w:t>
      </w:r>
      <w:r>
        <w:cr/>
        <w:t xml:space="preserve">      Заинтересованное     лицо   несет   перед   Партнерством     ответственность     в  размере   убытков,  причиненных им Партнерству. Если убытки причинены Партнерству несколькими заинтересованными  лицами, их ответственность перед Партнерством является солидарной. </w:t>
      </w:r>
      <w:r>
        <w:cr/>
      </w:r>
    </w:p>
    <w:p w:rsidR="008F472C" w:rsidRDefault="008F472C" w:rsidP="004F3CEE">
      <w:pPr>
        <w:spacing w:after="0"/>
        <w:jc w:val="center"/>
      </w:pPr>
      <w:r>
        <w:cr/>
        <w:t xml:space="preserve"> </w:t>
      </w:r>
      <w:r w:rsidRPr="004F3CEE">
        <w:rPr>
          <w:b/>
        </w:rPr>
        <w:t xml:space="preserve">Статья 13. </w:t>
      </w:r>
      <w:r w:rsidRPr="004F3CEE">
        <w:rPr>
          <w:b/>
        </w:rPr>
        <w:cr/>
        <w:t>ПОРЯДОК ВНЕСЕНИЯ ИЗМЕНЕНИЙ И ДОПОЛНЕНИЙ В УСТАВ</w:t>
      </w:r>
      <w:r>
        <w:cr/>
      </w:r>
    </w:p>
    <w:p w:rsidR="008F472C" w:rsidRDefault="008F472C" w:rsidP="008F472C">
      <w:pPr>
        <w:spacing w:after="0"/>
      </w:pPr>
      <w:r>
        <w:t xml:space="preserve">        13.1.  Изменения  и  дополнения  в  настоящий  Устав  вносятся  по  решению  Общего  собрания  членов Партнерства большинством в две трети голосов. </w:t>
      </w:r>
      <w:r>
        <w:cr/>
        <w:t xml:space="preserve">        13.2.  Изменения   Устава   Партнерства   приобретают   силу   для   третьих   лиц   с   момента   их  государственной регистрации в установленном законом порядке. </w:t>
      </w:r>
      <w:r>
        <w:cr/>
      </w:r>
    </w:p>
    <w:p w:rsidR="008F472C" w:rsidRPr="004F3CEE" w:rsidRDefault="008F472C" w:rsidP="004F3CEE">
      <w:pPr>
        <w:spacing w:after="0"/>
        <w:jc w:val="center"/>
        <w:rPr>
          <w:b/>
        </w:rPr>
      </w:pPr>
      <w:r>
        <w:cr/>
      </w:r>
      <w:r w:rsidRPr="004F3CEE">
        <w:rPr>
          <w:b/>
        </w:rPr>
        <w:t xml:space="preserve">Статья 14 </w:t>
      </w:r>
      <w:r w:rsidRPr="004F3CEE">
        <w:rPr>
          <w:b/>
        </w:rPr>
        <w:cr/>
        <w:t xml:space="preserve">ПОРЯДОК РЕОРГАНИЗАЦИИ И ЛИКВИДАЦИИ </w:t>
      </w:r>
      <w:r w:rsidRPr="004F3CEE">
        <w:rPr>
          <w:b/>
        </w:rPr>
        <w:cr/>
      </w:r>
    </w:p>
    <w:p w:rsidR="00A738FF" w:rsidRDefault="008F472C" w:rsidP="003777AB">
      <w:pPr>
        <w:spacing w:after="0"/>
      </w:pPr>
      <w:r>
        <w:t xml:space="preserve">      14.1.  Реорганизация  Партнерства  осуществляется  в  порядке,  предусмотренном  действующим  законодательством Российской Федерации. Реорганизация может быть осуществлена в форме слияния, присоединения, разделения, выделения и преобразования. </w:t>
      </w:r>
      <w:r>
        <w:cr/>
        <w:t xml:space="preserve">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  </w:t>
      </w:r>
      <w:r>
        <w:cr/>
        <w:t xml:space="preserve">      14.2.  Ликвидация  Партнерства  производится  по  решению  Общего  собрания,  судебных  либо  иных, уполномоченных на то органов. </w:t>
      </w:r>
      <w:r>
        <w:cr/>
        <w:t xml:space="preserve">      14.3.   Общее    собрание     либо    орган,   принявший      решение     о  ликвидации</w:t>
      </w:r>
      <w:proofErr w:type="gramStart"/>
      <w:r>
        <w:t xml:space="preserve"> ,</w:t>
      </w:r>
      <w:proofErr w:type="gramEnd"/>
      <w:r>
        <w:t xml:space="preserve">   назначает  </w:t>
      </w:r>
      <w:r>
        <w:cr/>
        <w:t xml:space="preserve">ликвидационную комиссию и устанавливает порядок и сроки ликвидации. </w:t>
      </w:r>
      <w:r>
        <w:cr/>
        <w:t xml:space="preserve">      14.4.   С   момента   назначения   ликвидационной   комиссии   к   ней   переходят   полномочия   по  управлению  делами  Партнерства.  Ликвидационная  комиссия  от  имени  ликвидируемого  Партнерства</w:t>
      </w:r>
      <w:r w:rsidR="00CF503A">
        <w:t xml:space="preserve"> в</w:t>
      </w:r>
      <w:r>
        <w:t xml:space="preserve">ыступает в суде. </w:t>
      </w:r>
      <w:r>
        <w:cr/>
        <w:t xml:space="preserve">      14.5.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Партнерства,  порядке  и сроке заявления требований его кредиторами. Срок заявления требований кредиторами не может  быть менее чем два месяца со дня публикации о ликвидации Партнерства. </w:t>
      </w:r>
      <w:r>
        <w:cr/>
        <w:t xml:space="preserve">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Партнерства. </w:t>
      </w:r>
      <w:r>
        <w:cr/>
        <w:t xml:space="preserve">      14.6.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w:t>
      </w:r>
      <w:r w:rsidR="00CF503A">
        <w:t xml:space="preserve"> </w:t>
      </w:r>
      <w:r>
        <w:t xml:space="preserve">ликвидируемого Партнерства, перечне предъявленных кредиторами требований, а также о результатах  их  рассмотрения.  Ликвидационный  промежуточный  баланс  утверждается  Общим  собранием  либо органом, принявшим решение о его ликвидации. </w:t>
      </w:r>
      <w:r>
        <w:cr/>
      </w:r>
      <w:r>
        <w:lastRenderedPageBreak/>
        <w:t xml:space="preserve">      14.7.   После   завершения     расчетов   с  кредиторами     ликвидационная      комиссия    составляет</w:t>
      </w:r>
      <w:r w:rsidR="00CF503A">
        <w:t xml:space="preserve"> </w:t>
      </w:r>
      <w:r>
        <w:t xml:space="preserve">ликвидационный  баланс, который утверждается  Общим  собранием  или  органом, принявшим решение  о ликвидации. </w:t>
      </w:r>
      <w:r>
        <w:cr/>
        <w:t xml:space="preserve">      14.8. Оставшееся  после  удовлетворения  требований  кредиторов  имущество  либо  его  стоимость  подлежит распределению между членами Партнерства в пределах размера их имущественного взноса. </w:t>
      </w:r>
      <w:r>
        <w:cr/>
        <w:t xml:space="preserve">      Остальная  часть  имущества,  стоимость  которого  превышает  размер  имущественных  взносов членов Партнерства, направляется на цели, в интересах которых Партнерство было создано, и (или) на благотворительные цели. </w:t>
      </w:r>
      <w:r>
        <w:cr/>
        <w:t xml:space="preserve">      14.9.   При   реорганизации     или   прекращении      деятельности     Партнерства     все  документы  (управленческие,  финансово-хозяйственные,  по  личному  составу  и  др.) передаются  в  соответствии  с установленными правилами его правопреемнику. </w:t>
      </w:r>
      <w:r>
        <w:cr/>
        <w:t xml:space="preserve">      14.10.  При  отсутствии  правопреемника  документы  постоянного  хранения,  имеющие  научн</w:t>
      </w:r>
      <w:proofErr w:type="gramStart"/>
      <w:r>
        <w:t>о-</w:t>
      </w:r>
      <w:proofErr w:type="gramEnd"/>
      <w:r>
        <w:t xml:space="preserve"> историческое     значение,   передаются    на   государственное     хранение   в   архивы   ("</w:t>
      </w:r>
      <w:proofErr w:type="spellStart"/>
      <w:r>
        <w:t>Мосгорархив</w:t>
      </w:r>
      <w:proofErr w:type="spellEnd"/>
      <w:r>
        <w:t xml:space="preserve">"),  документы   по   личному   составу   (приказы,  личные   дела,  карточки   учета,  лицевые   счета   и   т.п.)  передаются   на   хранение   в   архив   административного   округа,  на  территории   которого   находится Партнерство.  Передача   и   упорядочение   документов   осуществляются   силами   и   за   счет   средств  Партнерства в соответствии с требованиями архивных органов. </w:t>
      </w:r>
      <w:r>
        <w:cr/>
        <w:t xml:space="preserve">      14.11.  </w:t>
      </w:r>
      <w:proofErr w:type="gramStart"/>
      <w:r>
        <w:t>Ликвидация  Партн</w:t>
      </w:r>
      <w:bookmarkStart w:id="0" w:name="_GoBack"/>
      <w:bookmarkEnd w:id="0"/>
      <w:r>
        <w:t>ерства  считается  завершенной,  а  Партнерство  –  прекратившим  свое  существование, после внесения об этом записи в единый государст</w:t>
      </w:r>
      <w:r w:rsidR="00CF503A">
        <w:t xml:space="preserve">венный реестр юридических лиц. </w:t>
      </w:r>
      <w:proofErr w:type="gramEnd"/>
    </w:p>
    <w:sectPr w:rsidR="00A738FF" w:rsidSect="004D469B">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1B"/>
    <w:rsid w:val="0029137C"/>
    <w:rsid w:val="003569A6"/>
    <w:rsid w:val="0037200C"/>
    <w:rsid w:val="003777AB"/>
    <w:rsid w:val="004D469B"/>
    <w:rsid w:val="004F3CEE"/>
    <w:rsid w:val="0060008B"/>
    <w:rsid w:val="00727BDD"/>
    <w:rsid w:val="008F472C"/>
    <w:rsid w:val="00922B18"/>
    <w:rsid w:val="00A738FF"/>
    <w:rsid w:val="00C135C1"/>
    <w:rsid w:val="00C3451B"/>
    <w:rsid w:val="00CF5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7117</Words>
  <Characters>40570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Pavel-PC</dc:creator>
  <cp:keywords/>
  <dc:description/>
  <cp:lastModifiedBy>Pavel-PC</cp:lastModifiedBy>
  <cp:revision>10</cp:revision>
  <dcterms:created xsi:type="dcterms:W3CDTF">2015-06-29T19:24:00Z</dcterms:created>
  <dcterms:modified xsi:type="dcterms:W3CDTF">2015-06-29T20:06:00Z</dcterms:modified>
</cp:coreProperties>
</file>